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87D" w:rsidRDefault="00AE787D" w:rsidP="004C434C">
      <w:pPr>
        <w:jc w:val="right"/>
        <w:rPr>
          <w:color w:val="000000"/>
          <w:sz w:val="24"/>
          <w:szCs w:val="24"/>
        </w:rPr>
      </w:pPr>
    </w:p>
    <w:p w:rsidR="004C434C" w:rsidRPr="00AE787D" w:rsidRDefault="004C434C" w:rsidP="004C434C">
      <w:pPr>
        <w:jc w:val="right"/>
        <w:rPr>
          <w:color w:val="000000"/>
        </w:rPr>
      </w:pPr>
      <w:r w:rsidRPr="00AE787D">
        <w:rPr>
          <w:color w:val="000000"/>
        </w:rPr>
        <w:t xml:space="preserve">Приложение </w:t>
      </w:r>
      <w:r w:rsidR="000C3233">
        <w:rPr>
          <w:color w:val="000000"/>
        </w:rPr>
        <w:t>2</w:t>
      </w:r>
      <w:r w:rsidRPr="00AE787D">
        <w:rPr>
          <w:color w:val="000000"/>
        </w:rPr>
        <w:t xml:space="preserve">                                                                                            </w:t>
      </w:r>
    </w:p>
    <w:p w:rsidR="004C434C" w:rsidRPr="00AE787D" w:rsidRDefault="004C434C" w:rsidP="004C434C">
      <w:pPr>
        <w:jc w:val="right"/>
        <w:rPr>
          <w:color w:val="000000"/>
        </w:rPr>
      </w:pPr>
      <w:r w:rsidRPr="00AE787D">
        <w:rPr>
          <w:color w:val="000000"/>
        </w:rPr>
        <w:t xml:space="preserve">                                                                                                                                 к муниципальной программе "Безопасность </w:t>
      </w:r>
      <w:proofErr w:type="spellStart"/>
      <w:r w:rsidRPr="00AE787D">
        <w:rPr>
          <w:color w:val="000000"/>
        </w:rPr>
        <w:t>Нижнеилимского</w:t>
      </w:r>
      <w:proofErr w:type="spellEnd"/>
      <w:r w:rsidRPr="00AE787D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муниципального района на 2024-2029 гг."  </w:t>
      </w:r>
    </w:p>
    <w:p w:rsidR="004C434C" w:rsidRDefault="004C434C" w:rsidP="004C434C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Pr="004C434C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r w:rsidRPr="004C434C">
        <w:rPr>
          <w:color w:val="000000"/>
          <w:sz w:val="24"/>
          <w:szCs w:val="24"/>
        </w:rPr>
        <w:tab/>
      </w:r>
      <w:r w:rsidRPr="004C434C">
        <w:rPr>
          <w:color w:val="000000"/>
          <w:sz w:val="24"/>
          <w:szCs w:val="24"/>
        </w:rPr>
        <w:tab/>
      </w:r>
    </w:p>
    <w:p w:rsidR="004E1459" w:rsidRDefault="004E1459" w:rsidP="008F6FD8">
      <w:pPr>
        <w:jc w:val="center"/>
        <w:rPr>
          <w:color w:val="000000"/>
          <w:sz w:val="24"/>
          <w:szCs w:val="24"/>
        </w:rPr>
      </w:pPr>
      <w:r w:rsidRPr="004E1459">
        <w:rPr>
          <w:color w:val="000000"/>
          <w:sz w:val="24"/>
          <w:szCs w:val="24"/>
        </w:rPr>
        <w:t>Система мероприятий подпрограммы 2 "</w:t>
      </w:r>
      <w:r w:rsidR="008F6FD8">
        <w:rPr>
          <w:sz w:val="24"/>
          <w:szCs w:val="24"/>
        </w:rPr>
        <w:t>Правопорядок</w:t>
      </w:r>
      <w:r w:rsidRPr="004E1459">
        <w:rPr>
          <w:sz w:val="24"/>
          <w:szCs w:val="24"/>
        </w:rPr>
        <w:t xml:space="preserve"> в Нижнеилимском районе</w:t>
      </w:r>
      <w:r w:rsidRPr="004E1459">
        <w:rPr>
          <w:color w:val="000000"/>
          <w:sz w:val="24"/>
          <w:szCs w:val="24"/>
        </w:rPr>
        <w:t>"</w:t>
      </w:r>
    </w:p>
    <w:p w:rsidR="008F6FD8" w:rsidRDefault="008F6FD8" w:rsidP="008F6FD8">
      <w:pPr>
        <w:jc w:val="center"/>
        <w:rPr>
          <w:color w:val="000000"/>
          <w:sz w:val="24"/>
          <w:szCs w:val="24"/>
        </w:rPr>
      </w:pPr>
    </w:p>
    <w:tbl>
      <w:tblPr>
        <w:tblStyle w:val="a5"/>
        <w:tblW w:w="15435" w:type="dxa"/>
        <w:tblLook w:val="04A0" w:firstRow="1" w:lastRow="0" w:firstColumn="1" w:lastColumn="0" w:noHBand="0" w:noVBand="1"/>
      </w:tblPr>
      <w:tblGrid>
        <w:gridCol w:w="667"/>
        <w:gridCol w:w="3014"/>
        <w:gridCol w:w="1659"/>
        <w:gridCol w:w="1641"/>
        <w:gridCol w:w="1691"/>
        <w:gridCol w:w="768"/>
        <w:gridCol w:w="768"/>
        <w:gridCol w:w="768"/>
        <w:gridCol w:w="768"/>
        <w:gridCol w:w="768"/>
        <w:gridCol w:w="768"/>
        <w:gridCol w:w="2155"/>
      </w:tblGrid>
      <w:tr w:rsidR="00C37DC7" w:rsidTr="00AE787D">
        <w:trPr>
          <w:tblHeader/>
        </w:trPr>
        <w:tc>
          <w:tcPr>
            <w:tcW w:w="667" w:type="dxa"/>
            <w:vMerge w:val="restart"/>
            <w:vAlign w:val="center"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№ п/п</w:t>
            </w:r>
          </w:p>
        </w:tc>
        <w:tc>
          <w:tcPr>
            <w:tcW w:w="3014" w:type="dxa"/>
            <w:vMerge w:val="restart"/>
            <w:vAlign w:val="center"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Наименование основных мероприятий</w:t>
            </w:r>
          </w:p>
        </w:tc>
        <w:tc>
          <w:tcPr>
            <w:tcW w:w="1659" w:type="dxa"/>
            <w:vMerge w:val="restart"/>
            <w:vAlign w:val="center"/>
          </w:tcPr>
          <w:p w:rsidR="00DA227B" w:rsidRDefault="00DA227B" w:rsidP="00DA227B">
            <w:pPr>
              <w:jc w:val="center"/>
            </w:pPr>
            <w:r>
              <w:t>Ответственный исполнитель, соисполнители и участники</w:t>
            </w:r>
          </w:p>
        </w:tc>
        <w:tc>
          <w:tcPr>
            <w:tcW w:w="1641" w:type="dxa"/>
            <w:vMerge w:val="restart"/>
            <w:vAlign w:val="center"/>
          </w:tcPr>
          <w:p w:rsidR="00DA227B" w:rsidRDefault="00DA227B" w:rsidP="00DA227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1691" w:type="dxa"/>
            <w:vMerge w:val="restart"/>
            <w:vAlign w:val="center"/>
          </w:tcPr>
          <w:p w:rsidR="00DA227B" w:rsidRDefault="00DA227B" w:rsidP="00DA227B">
            <w:pPr>
              <w:jc w:val="center"/>
            </w:pPr>
            <w:r>
              <w:t>Объем финансирования,</w:t>
            </w:r>
          </w:p>
          <w:p w:rsidR="00DA227B" w:rsidRDefault="00DA227B" w:rsidP="00DA227B">
            <w:pPr>
              <w:jc w:val="center"/>
            </w:pPr>
            <w:r>
              <w:t>всего, тыс. руб.</w:t>
            </w:r>
          </w:p>
        </w:tc>
        <w:tc>
          <w:tcPr>
            <w:tcW w:w="4608" w:type="dxa"/>
            <w:gridSpan w:val="6"/>
            <w:vAlign w:val="center"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В том числе по годам</w:t>
            </w:r>
          </w:p>
        </w:tc>
        <w:tc>
          <w:tcPr>
            <w:tcW w:w="2155" w:type="dxa"/>
            <w:vMerge w:val="restart"/>
            <w:vAlign w:val="center"/>
          </w:tcPr>
          <w:p w:rsidR="00DA227B" w:rsidRDefault="00DA227B" w:rsidP="00DA227B">
            <w:pPr>
              <w:jc w:val="center"/>
            </w:pPr>
            <w:r>
              <w:t>Показатель результативности подпрограммы</w:t>
            </w:r>
          </w:p>
        </w:tc>
      </w:tr>
      <w:tr w:rsidR="00C37DC7" w:rsidTr="00AE787D">
        <w:trPr>
          <w:tblHeader/>
        </w:trPr>
        <w:tc>
          <w:tcPr>
            <w:tcW w:w="667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2024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2025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2026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2027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2028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2029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2155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227B" w:rsidTr="00AE787D">
        <w:tc>
          <w:tcPr>
            <w:tcW w:w="667" w:type="dxa"/>
            <w:vAlign w:val="center"/>
          </w:tcPr>
          <w:p w:rsidR="00DA227B" w:rsidRPr="00AE787D" w:rsidRDefault="00DA227B" w:rsidP="00DA227B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1.</w:t>
            </w:r>
          </w:p>
        </w:tc>
        <w:tc>
          <w:tcPr>
            <w:tcW w:w="14768" w:type="dxa"/>
            <w:gridSpan w:val="11"/>
          </w:tcPr>
          <w:p w:rsidR="00DA227B" w:rsidRPr="00AE787D" w:rsidRDefault="00DA227B" w:rsidP="00AE787D">
            <w:pPr>
              <w:rPr>
                <w:color w:val="000000"/>
              </w:rPr>
            </w:pPr>
            <w:r w:rsidRPr="00AE787D">
              <w:t>Цель: Укрепление на территории района законности, правопорядка, повышение общественной и личной безопасности граждан.</w:t>
            </w:r>
          </w:p>
        </w:tc>
      </w:tr>
      <w:tr w:rsidR="00DA227B" w:rsidTr="00AE787D">
        <w:tc>
          <w:tcPr>
            <w:tcW w:w="667" w:type="dxa"/>
            <w:vAlign w:val="center"/>
          </w:tcPr>
          <w:p w:rsidR="00DA227B" w:rsidRPr="00AE787D" w:rsidRDefault="00DA227B" w:rsidP="00DA227B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1.1.</w:t>
            </w:r>
          </w:p>
        </w:tc>
        <w:tc>
          <w:tcPr>
            <w:tcW w:w="14768" w:type="dxa"/>
            <w:gridSpan w:val="11"/>
          </w:tcPr>
          <w:p w:rsidR="00DA227B" w:rsidRPr="00AE787D" w:rsidRDefault="00DA227B" w:rsidP="00DA227B">
            <w:pPr>
              <w:jc w:val="both"/>
              <w:rPr>
                <w:color w:val="000000"/>
              </w:rPr>
            </w:pPr>
            <w:r w:rsidRPr="00AE787D">
              <w:t>Задача 1</w:t>
            </w:r>
            <w:r w:rsidR="00C333D9" w:rsidRPr="00AE787D">
              <w:t>.</w:t>
            </w:r>
            <w:r w:rsidRPr="00AE787D">
              <w:t xml:space="preserve"> Снижение уровня преступности на территории Нижнеилимского муниципального района, улучшение координации деятельности правоохранительных органов и органов местного самоуправления в предупреждении правонарушений.</w:t>
            </w:r>
          </w:p>
        </w:tc>
      </w:tr>
      <w:tr w:rsidR="005A1C36" w:rsidTr="00AE787D">
        <w:tc>
          <w:tcPr>
            <w:tcW w:w="667" w:type="dxa"/>
            <w:vAlign w:val="center"/>
          </w:tcPr>
          <w:p w:rsidR="00C333D9" w:rsidRDefault="00C333D9" w:rsidP="00DA227B">
            <w:pPr>
              <w:jc w:val="center"/>
            </w:pPr>
            <w:r>
              <w:t>1.1.1.</w:t>
            </w:r>
          </w:p>
        </w:tc>
        <w:tc>
          <w:tcPr>
            <w:tcW w:w="3014" w:type="dxa"/>
          </w:tcPr>
          <w:p w:rsidR="00C333D9" w:rsidRDefault="00C333D9" w:rsidP="00DA227B">
            <w:r>
              <w:t>Информирование органов местного самоуправления о лицах, освобождающихся из учреждений исполнения наказаний</w:t>
            </w:r>
          </w:p>
        </w:tc>
        <w:tc>
          <w:tcPr>
            <w:tcW w:w="1659" w:type="dxa"/>
            <w:vAlign w:val="center"/>
          </w:tcPr>
          <w:p w:rsidR="00C333D9" w:rsidRDefault="00C333D9" w:rsidP="00DA227B">
            <w:pPr>
              <w:jc w:val="center"/>
            </w:pPr>
            <w:r>
              <w:t>ОМВД, администрации поселений</w:t>
            </w:r>
          </w:p>
        </w:tc>
        <w:tc>
          <w:tcPr>
            <w:tcW w:w="1641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 w:val="restart"/>
            <w:vAlign w:val="center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>Снижение количества зарегистрированных преступлений на территории района</w:t>
            </w:r>
          </w:p>
        </w:tc>
      </w:tr>
      <w:tr w:rsidR="005A1C36" w:rsidTr="00AE787D">
        <w:tc>
          <w:tcPr>
            <w:tcW w:w="667" w:type="dxa"/>
            <w:vAlign w:val="center"/>
          </w:tcPr>
          <w:p w:rsidR="00C333D9" w:rsidRDefault="00C333D9" w:rsidP="00DA227B">
            <w:pPr>
              <w:jc w:val="center"/>
            </w:pPr>
            <w:r>
              <w:t>1.1.2.</w:t>
            </w:r>
          </w:p>
        </w:tc>
        <w:tc>
          <w:tcPr>
            <w:tcW w:w="3014" w:type="dxa"/>
          </w:tcPr>
          <w:p w:rsidR="00C333D9" w:rsidRDefault="00C333D9" w:rsidP="00DA227B">
            <w:r>
              <w:t>Проведение мероприятий, направленных на предотвращение фиктивной постановки на учет иностранных граждан и лиц без гражданства по месту пребывания в жилом помещении в Российской Федерации, повышение уровня правосознания граждан в целях противодействия неконтролируемой миграции.</w:t>
            </w:r>
          </w:p>
        </w:tc>
        <w:tc>
          <w:tcPr>
            <w:tcW w:w="1659" w:type="dxa"/>
            <w:vAlign w:val="center"/>
          </w:tcPr>
          <w:p w:rsidR="00C333D9" w:rsidRDefault="00C333D9" w:rsidP="00DA227B">
            <w:pPr>
              <w:jc w:val="center"/>
            </w:pPr>
            <w:r>
              <w:t xml:space="preserve">администрации поселений, ОМВД, </w:t>
            </w:r>
            <w:r>
              <w:rPr>
                <w:bCs/>
              </w:rPr>
              <w:t>ОВМ</w:t>
            </w:r>
          </w:p>
        </w:tc>
        <w:tc>
          <w:tcPr>
            <w:tcW w:w="1641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C333D9" w:rsidRDefault="00C333D9" w:rsidP="00C333D9">
            <w:pPr>
              <w:jc w:val="center"/>
            </w:pPr>
            <w:r>
              <w:t>1.1.3.</w:t>
            </w:r>
          </w:p>
        </w:tc>
        <w:tc>
          <w:tcPr>
            <w:tcW w:w="3014" w:type="dxa"/>
            <w:vAlign w:val="center"/>
          </w:tcPr>
          <w:p w:rsidR="00C333D9" w:rsidRDefault="00C333D9" w:rsidP="00C333D9">
            <w:r>
              <w:t>Оснащение служебных помещений участковых уполномоченных полиции средствами связи, орг. техникой и мебелью</w:t>
            </w:r>
          </w:p>
        </w:tc>
        <w:tc>
          <w:tcPr>
            <w:tcW w:w="1659" w:type="dxa"/>
            <w:vAlign w:val="center"/>
          </w:tcPr>
          <w:p w:rsidR="00C333D9" w:rsidRDefault="00C333D9" w:rsidP="00C333D9">
            <w:pPr>
              <w:jc w:val="center"/>
            </w:pPr>
            <w:r>
              <w:t>администрации поселений, ОМВД</w:t>
            </w:r>
          </w:p>
        </w:tc>
        <w:tc>
          <w:tcPr>
            <w:tcW w:w="1641" w:type="dxa"/>
            <w:vAlign w:val="center"/>
          </w:tcPr>
          <w:p w:rsidR="00C333D9" w:rsidRDefault="00C333D9" w:rsidP="00C333D9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:rsidR="00C333D9" w:rsidRPr="00AE787D" w:rsidRDefault="005773E4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768" w:type="dxa"/>
            <w:vAlign w:val="center"/>
          </w:tcPr>
          <w:p w:rsidR="00C333D9" w:rsidRPr="00AE787D" w:rsidRDefault="00180D7A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68" w:type="dxa"/>
            <w:vAlign w:val="center"/>
          </w:tcPr>
          <w:p w:rsidR="00C333D9" w:rsidRPr="00AE787D" w:rsidRDefault="00F64CE5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C333D9" w:rsidRPr="00AE787D" w:rsidRDefault="00A6411D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C333D9" w:rsidRPr="00AE787D" w:rsidRDefault="000C3233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C333D9" w:rsidRPr="00AE787D" w:rsidRDefault="00C333D9" w:rsidP="00C333D9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100</w:t>
            </w:r>
          </w:p>
        </w:tc>
        <w:tc>
          <w:tcPr>
            <w:tcW w:w="768" w:type="dxa"/>
            <w:vAlign w:val="center"/>
          </w:tcPr>
          <w:p w:rsidR="00C333D9" w:rsidRPr="00AE787D" w:rsidRDefault="00C333D9" w:rsidP="00C333D9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100</w:t>
            </w:r>
          </w:p>
        </w:tc>
        <w:tc>
          <w:tcPr>
            <w:tcW w:w="2155" w:type="dxa"/>
            <w:vMerge/>
            <w:vAlign w:val="center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C333D9" w:rsidRDefault="00C333D9" w:rsidP="00C333D9">
            <w:pPr>
              <w:jc w:val="center"/>
            </w:pPr>
            <w:r>
              <w:t>1.1.4.</w:t>
            </w:r>
          </w:p>
        </w:tc>
        <w:tc>
          <w:tcPr>
            <w:tcW w:w="3014" w:type="dxa"/>
          </w:tcPr>
          <w:p w:rsidR="00C333D9" w:rsidRDefault="00C333D9" w:rsidP="00C333D9">
            <w:r>
              <w:t xml:space="preserve">Оказание услуг по трудоустройству, профориентации, социальной адаптации, психологической поддержки освободившихся из мест лишения свободы </w:t>
            </w:r>
          </w:p>
        </w:tc>
        <w:tc>
          <w:tcPr>
            <w:tcW w:w="1659" w:type="dxa"/>
            <w:vAlign w:val="center"/>
          </w:tcPr>
          <w:p w:rsidR="00C333D9" w:rsidRDefault="00C333D9" w:rsidP="00C333D9">
            <w:pPr>
              <w:jc w:val="center"/>
            </w:pPr>
            <w:r>
              <w:t>администрации поселений, УИИ, ОГКУ «ЦЗН»</w:t>
            </w:r>
            <w:r w:rsidR="00C37DC7">
              <w:t>, ОГКУ «УСЗН»</w:t>
            </w:r>
          </w:p>
        </w:tc>
        <w:tc>
          <w:tcPr>
            <w:tcW w:w="1641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7DC7" w:rsidTr="00AE787D">
        <w:tc>
          <w:tcPr>
            <w:tcW w:w="667" w:type="dxa"/>
            <w:vAlign w:val="center"/>
          </w:tcPr>
          <w:p w:rsidR="00C333D9" w:rsidRDefault="00C333D9" w:rsidP="00C333D9">
            <w:pPr>
              <w:jc w:val="center"/>
            </w:pPr>
            <w:r>
              <w:t>1.1.5.</w:t>
            </w:r>
          </w:p>
        </w:tc>
        <w:tc>
          <w:tcPr>
            <w:tcW w:w="3014" w:type="dxa"/>
            <w:vAlign w:val="center"/>
          </w:tcPr>
          <w:p w:rsidR="00C333D9" w:rsidRDefault="00C333D9" w:rsidP="00C333D9">
            <w:pPr>
              <w:rPr>
                <w:b/>
              </w:rPr>
            </w:pPr>
            <w:r>
              <w:rPr>
                <w:b/>
              </w:rPr>
              <w:t>Итого по задаче:</w:t>
            </w:r>
          </w:p>
        </w:tc>
        <w:tc>
          <w:tcPr>
            <w:tcW w:w="1659" w:type="dxa"/>
          </w:tcPr>
          <w:p w:rsidR="00C333D9" w:rsidRDefault="00C333D9" w:rsidP="00C333D9">
            <w:pPr>
              <w:jc w:val="center"/>
            </w:pPr>
          </w:p>
        </w:tc>
        <w:tc>
          <w:tcPr>
            <w:tcW w:w="1641" w:type="dxa"/>
            <w:vAlign w:val="center"/>
          </w:tcPr>
          <w:p w:rsidR="00C333D9" w:rsidRDefault="00C333D9" w:rsidP="00C333D9">
            <w:pPr>
              <w:jc w:val="center"/>
            </w:pPr>
          </w:p>
        </w:tc>
        <w:tc>
          <w:tcPr>
            <w:tcW w:w="1691" w:type="dxa"/>
            <w:vAlign w:val="center"/>
          </w:tcPr>
          <w:p w:rsidR="00C333D9" w:rsidRPr="00AE787D" w:rsidRDefault="005773E4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768" w:type="dxa"/>
            <w:vAlign w:val="center"/>
          </w:tcPr>
          <w:p w:rsidR="00C333D9" w:rsidRPr="00AE787D" w:rsidRDefault="00180D7A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68" w:type="dxa"/>
            <w:vAlign w:val="center"/>
          </w:tcPr>
          <w:p w:rsidR="00C333D9" w:rsidRPr="00AE787D" w:rsidRDefault="00F64CE5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C333D9" w:rsidRPr="00AE787D" w:rsidRDefault="00A6411D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C333D9" w:rsidRPr="00AE787D" w:rsidRDefault="000C3233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C333D9" w:rsidRPr="00AE787D" w:rsidRDefault="00C333D9" w:rsidP="00C333D9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100</w:t>
            </w:r>
          </w:p>
        </w:tc>
        <w:tc>
          <w:tcPr>
            <w:tcW w:w="768" w:type="dxa"/>
            <w:vAlign w:val="center"/>
          </w:tcPr>
          <w:p w:rsidR="00C333D9" w:rsidRPr="00AE787D" w:rsidRDefault="00C333D9" w:rsidP="00C333D9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100</w:t>
            </w:r>
          </w:p>
        </w:tc>
        <w:tc>
          <w:tcPr>
            <w:tcW w:w="2155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33D9" w:rsidTr="00AE787D">
        <w:tc>
          <w:tcPr>
            <w:tcW w:w="667" w:type="dxa"/>
            <w:vAlign w:val="center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4768" w:type="dxa"/>
            <w:gridSpan w:val="11"/>
          </w:tcPr>
          <w:p w:rsidR="00C333D9" w:rsidRPr="00DA227B" w:rsidRDefault="00C333D9" w:rsidP="00C333D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Задача 2. </w:t>
            </w:r>
            <w:r w:rsidRPr="00C333D9">
              <w:rPr>
                <w:sz w:val="22"/>
                <w:szCs w:val="22"/>
              </w:rPr>
              <w:t xml:space="preserve">Повышение уровня межведомственного взаимодействия по профилактике терроризма, усиление антитеррористической защищенности объектов </w:t>
            </w:r>
            <w:r w:rsidRPr="00C333D9">
              <w:rPr>
                <w:sz w:val="22"/>
                <w:szCs w:val="22"/>
              </w:rPr>
              <w:lastRenderedPageBreak/>
              <w:t>социальной сферы, учреждений образования, культуры и объектов с массовым пребыванием граждан.</w:t>
            </w: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C37DC7">
            <w:pPr>
              <w:jc w:val="center"/>
            </w:pPr>
            <w:r>
              <w:lastRenderedPageBreak/>
              <w:t>1.2.1.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Координация деятельности и организация взаимодействия правоохранительных органов, органов местного самоуправления в сфере противодействия терроризму</w:t>
            </w:r>
          </w:p>
        </w:tc>
        <w:tc>
          <w:tcPr>
            <w:tcW w:w="1659" w:type="dxa"/>
            <w:vAlign w:val="center"/>
          </w:tcPr>
          <w:p w:rsidR="005A1C36" w:rsidRDefault="005A1C36" w:rsidP="00C37DC7">
            <w:pPr>
              <w:jc w:val="center"/>
            </w:pPr>
            <w:r>
              <w:t>АТК, ОМВД, администрации поселений</w:t>
            </w:r>
          </w:p>
        </w:tc>
        <w:tc>
          <w:tcPr>
            <w:tcW w:w="1641" w:type="dxa"/>
            <w:vAlign w:val="center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 w:val="restart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t>Количество информации, размещенной в средствах массовой информации о проведении мероприятий антитеррористической направленности</w:t>
            </w: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C37DC7">
            <w:pPr>
              <w:jc w:val="center"/>
            </w:pPr>
            <w:r>
              <w:t>1.2.2.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Антитеррористическая защищенность объектов образования, культуры и принимаемых мерах по ее совершенствованию</w:t>
            </w:r>
          </w:p>
        </w:tc>
        <w:tc>
          <w:tcPr>
            <w:tcW w:w="1659" w:type="dxa"/>
            <w:vAlign w:val="center"/>
          </w:tcPr>
          <w:p w:rsidR="005A1C36" w:rsidRDefault="005A1C36" w:rsidP="00C37DC7">
            <w:pPr>
              <w:jc w:val="center"/>
            </w:pPr>
            <w:r>
              <w:t>АТК, ДО, ОКСДМ</w:t>
            </w:r>
          </w:p>
        </w:tc>
        <w:tc>
          <w:tcPr>
            <w:tcW w:w="1641" w:type="dxa"/>
            <w:vAlign w:val="center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C37DC7">
            <w:pPr>
              <w:jc w:val="center"/>
            </w:pPr>
            <w:r>
              <w:t>1.2.3.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Организация на территории муниципального образования общественно-политических мероприятий, посвященных Дню солидарности в борьбе с терроризмом</w:t>
            </w:r>
          </w:p>
        </w:tc>
        <w:tc>
          <w:tcPr>
            <w:tcW w:w="1659" w:type="dxa"/>
            <w:vAlign w:val="center"/>
          </w:tcPr>
          <w:p w:rsidR="005A1C36" w:rsidRDefault="005A1C36" w:rsidP="00C37DC7">
            <w:pPr>
              <w:jc w:val="center"/>
            </w:pPr>
            <w:r>
              <w:t>администрации поселений, ДО, ОКСДМ</w:t>
            </w:r>
          </w:p>
        </w:tc>
        <w:tc>
          <w:tcPr>
            <w:tcW w:w="1641" w:type="dxa"/>
            <w:vAlign w:val="center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C37DC7">
            <w:pPr>
              <w:jc w:val="center"/>
            </w:pPr>
            <w:r>
              <w:t>1.2.4.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изготовлени</w:t>
            </w:r>
            <w:r w:rsidR="00AE787D">
              <w:rPr>
                <w:color w:val="000000"/>
              </w:rPr>
              <w:t xml:space="preserve">е информационных, методических, </w:t>
            </w:r>
            <w:r>
              <w:rPr>
                <w:color w:val="000000"/>
              </w:rPr>
              <w:t>пропагандистских материалов по вопросам профилактики терроризма, минимизации и ликвидации последствий проявления терроризма</w:t>
            </w:r>
          </w:p>
        </w:tc>
        <w:tc>
          <w:tcPr>
            <w:tcW w:w="1659" w:type="dxa"/>
            <w:vAlign w:val="center"/>
          </w:tcPr>
          <w:p w:rsidR="005A1C36" w:rsidRDefault="005A1C36" w:rsidP="00C37DC7">
            <w:pPr>
              <w:jc w:val="center"/>
            </w:pPr>
            <w:r>
              <w:t>Администрация района, ОМВД, администрации поселений</w:t>
            </w:r>
          </w:p>
        </w:tc>
        <w:tc>
          <w:tcPr>
            <w:tcW w:w="1641" w:type="dxa"/>
            <w:vAlign w:val="center"/>
          </w:tcPr>
          <w:p w:rsidR="005A1C36" w:rsidRDefault="005A1C36" w:rsidP="00C37DC7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:rsidR="005A1C36" w:rsidRPr="00AE787D" w:rsidRDefault="000C3233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768" w:type="dxa"/>
            <w:vAlign w:val="center"/>
          </w:tcPr>
          <w:p w:rsidR="005A1C36" w:rsidRPr="00AE787D" w:rsidRDefault="00180D7A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68" w:type="dxa"/>
            <w:vAlign w:val="center"/>
          </w:tcPr>
          <w:p w:rsidR="005A1C36" w:rsidRPr="00AE787D" w:rsidRDefault="00A6411D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A6411D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0C3233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C37DC7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25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C37DC7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25</w:t>
            </w:r>
          </w:p>
        </w:tc>
        <w:tc>
          <w:tcPr>
            <w:tcW w:w="2155" w:type="dxa"/>
            <w:vMerge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5A1C36">
            <w:pPr>
              <w:jc w:val="center"/>
            </w:pPr>
            <w:r>
              <w:t>1.2.5.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через средства массовой информации о проведении мероприятий антитеррористической направленности (печать, телевидение, радио, Интернет)</w:t>
            </w:r>
          </w:p>
        </w:tc>
        <w:tc>
          <w:tcPr>
            <w:tcW w:w="1659" w:type="dxa"/>
            <w:vAlign w:val="center"/>
          </w:tcPr>
          <w:p w:rsidR="005A1C36" w:rsidRDefault="005A1C36" w:rsidP="005A1C36">
            <w:pPr>
              <w:jc w:val="center"/>
            </w:pPr>
            <w:r>
              <w:t>Администрация района, ОМВД, администрации поселений</w:t>
            </w:r>
          </w:p>
        </w:tc>
        <w:tc>
          <w:tcPr>
            <w:tcW w:w="1641" w:type="dxa"/>
            <w:vAlign w:val="center"/>
          </w:tcPr>
          <w:p w:rsidR="005A1C36" w:rsidRDefault="005A1C36" w:rsidP="005A1C36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:rsidR="005A1C36" w:rsidRPr="00AE787D" w:rsidRDefault="005773E4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768" w:type="dxa"/>
            <w:vAlign w:val="center"/>
          </w:tcPr>
          <w:p w:rsidR="005A1C36" w:rsidRPr="00AE787D" w:rsidRDefault="00180D7A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68" w:type="dxa"/>
            <w:vAlign w:val="center"/>
          </w:tcPr>
          <w:p w:rsidR="005A1C36" w:rsidRPr="00AE787D" w:rsidRDefault="00F64CE5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768" w:type="dxa"/>
            <w:vAlign w:val="center"/>
          </w:tcPr>
          <w:p w:rsidR="005A1C36" w:rsidRPr="00AE787D" w:rsidRDefault="00A6411D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0C3233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25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25</w:t>
            </w:r>
          </w:p>
        </w:tc>
        <w:tc>
          <w:tcPr>
            <w:tcW w:w="2155" w:type="dxa"/>
            <w:vMerge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5A1C36">
            <w:pPr>
              <w:jc w:val="center"/>
            </w:pPr>
            <w:r>
              <w:t>1.2.6.</w:t>
            </w:r>
          </w:p>
        </w:tc>
        <w:tc>
          <w:tcPr>
            <w:tcW w:w="3014" w:type="dxa"/>
            <w:vAlign w:val="center"/>
          </w:tcPr>
          <w:p w:rsidR="005A1C36" w:rsidRDefault="005A1C36" w:rsidP="005A1C36">
            <w:pPr>
              <w:rPr>
                <w:b/>
              </w:rPr>
            </w:pPr>
            <w:r>
              <w:rPr>
                <w:b/>
              </w:rPr>
              <w:t>Итого по задаче:</w:t>
            </w:r>
          </w:p>
        </w:tc>
        <w:tc>
          <w:tcPr>
            <w:tcW w:w="1659" w:type="dxa"/>
          </w:tcPr>
          <w:p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41" w:type="dxa"/>
            <w:vAlign w:val="center"/>
          </w:tcPr>
          <w:p w:rsidR="005A1C36" w:rsidRPr="005A1C36" w:rsidRDefault="005A1C36" w:rsidP="005A1C36">
            <w:pPr>
              <w:jc w:val="center"/>
            </w:pPr>
          </w:p>
        </w:tc>
        <w:tc>
          <w:tcPr>
            <w:tcW w:w="1691" w:type="dxa"/>
            <w:vAlign w:val="center"/>
          </w:tcPr>
          <w:p w:rsidR="005A1C36" w:rsidRPr="00AE787D" w:rsidRDefault="005773E4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68" w:type="dxa"/>
            <w:vAlign w:val="center"/>
          </w:tcPr>
          <w:p w:rsidR="005A1C36" w:rsidRPr="00AE787D" w:rsidRDefault="00180D7A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A8355B"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F64CE5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A6411D"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A6411D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0C3233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50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50</w:t>
            </w: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Default="005A1C36" w:rsidP="005A1C36">
            <w:pPr>
              <w:rPr>
                <w:b/>
              </w:rPr>
            </w:pPr>
            <w:r>
              <w:rPr>
                <w:b/>
              </w:rPr>
              <w:t>Ит</w:t>
            </w:r>
            <w:r w:rsidR="00F57213">
              <w:rPr>
                <w:b/>
              </w:rPr>
              <w:t>ого по подпрограмме,</w:t>
            </w:r>
            <w:r>
              <w:rPr>
                <w:b/>
              </w:rPr>
              <w:t xml:space="preserve"> 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891E3F" w:rsidRDefault="005773E4" w:rsidP="005A1C3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0C3233" w:rsidRPr="00891E3F">
              <w:rPr>
                <w:b/>
                <w:color w:val="000000"/>
              </w:rPr>
              <w:t>50</w:t>
            </w:r>
          </w:p>
        </w:tc>
        <w:tc>
          <w:tcPr>
            <w:tcW w:w="768" w:type="dxa"/>
            <w:vAlign w:val="center"/>
          </w:tcPr>
          <w:p w:rsidR="005A1C36" w:rsidRPr="00891E3F" w:rsidRDefault="00180D7A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5A1C36" w:rsidRPr="00891E3F" w:rsidRDefault="00F64CE5" w:rsidP="005A1C3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200</w:t>
            </w:r>
          </w:p>
        </w:tc>
        <w:tc>
          <w:tcPr>
            <w:tcW w:w="768" w:type="dxa"/>
            <w:vAlign w:val="center"/>
          </w:tcPr>
          <w:p w:rsidR="005A1C36" w:rsidRPr="00891E3F" w:rsidRDefault="00A6411D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891E3F" w:rsidRDefault="000C3233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891E3F" w:rsidRDefault="005A1C36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5A1C36" w:rsidRPr="00891E3F" w:rsidRDefault="005A1C36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150</w:t>
            </w: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Pr="00F57213" w:rsidRDefault="00F57213" w:rsidP="005A1C36">
            <w:r w:rsidRPr="00F57213">
              <w:t>в</w:t>
            </w:r>
            <w:r w:rsidR="005A1C36" w:rsidRPr="00F57213">
              <w:t xml:space="preserve"> том числе по источникам финансирования: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Default="00F57213" w:rsidP="005A1C36">
            <w:r>
              <w:t>федеральный бюджет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Default="00F57213" w:rsidP="005A1C36">
            <w:r>
              <w:t>бюджет Иркутской области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7213" w:rsidTr="00AE787D">
        <w:tc>
          <w:tcPr>
            <w:tcW w:w="5340" w:type="dxa"/>
            <w:gridSpan w:val="3"/>
            <w:vAlign w:val="center"/>
          </w:tcPr>
          <w:p w:rsidR="00F57213" w:rsidRDefault="00F57213" w:rsidP="00F57213">
            <w:r>
              <w:lastRenderedPageBreak/>
              <w:t>бюджет МО «</w:t>
            </w:r>
            <w:proofErr w:type="spellStart"/>
            <w:r>
              <w:t>Нижнеилимский</w:t>
            </w:r>
            <w:proofErr w:type="spellEnd"/>
            <w:r>
              <w:t xml:space="preserve"> район»</w:t>
            </w:r>
          </w:p>
        </w:tc>
        <w:tc>
          <w:tcPr>
            <w:tcW w:w="1641" w:type="dxa"/>
          </w:tcPr>
          <w:p w:rsidR="00F57213" w:rsidRPr="00DA227B" w:rsidRDefault="00F57213" w:rsidP="00F572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F57213" w:rsidRPr="00AE787D" w:rsidRDefault="005773E4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0C3233">
              <w:rPr>
                <w:color w:val="000000"/>
              </w:rPr>
              <w:t>50</w:t>
            </w:r>
          </w:p>
        </w:tc>
        <w:tc>
          <w:tcPr>
            <w:tcW w:w="768" w:type="dxa"/>
            <w:vAlign w:val="center"/>
          </w:tcPr>
          <w:p w:rsidR="00F57213" w:rsidRPr="00AE787D" w:rsidRDefault="00180D7A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F57213" w:rsidRPr="00AE787D" w:rsidRDefault="00F64CE5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768" w:type="dxa"/>
            <w:vAlign w:val="center"/>
          </w:tcPr>
          <w:p w:rsidR="00F57213" w:rsidRPr="00AE787D" w:rsidRDefault="00A6411D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F57213" w:rsidRPr="00AE787D" w:rsidRDefault="000C3233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F57213" w:rsidRPr="00AE787D" w:rsidRDefault="00F57213" w:rsidP="00F57213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F57213" w:rsidRPr="00AE787D" w:rsidRDefault="00F57213" w:rsidP="00F57213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150</w:t>
            </w:r>
          </w:p>
        </w:tc>
        <w:tc>
          <w:tcPr>
            <w:tcW w:w="2155" w:type="dxa"/>
          </w:tcPr>
          <w:p w:rsidR="00F57213" w:rsidRPr="00DA227B" w:rsidRDefault="00F57213" w:rsidP="00F572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Pr="00F57213" w:rsidRDefault="00F57213" w:rsidP="005A1C36">
            <w:r w:rsidRPr="00F57213">
              <w:t>внебюджетные источники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</w:tcPr>
          <w:p w:rsidR="005A1C36" w:rsidRPr="00F57213" w:rsidRDefault="00F57213" w:rsidP="005A1C36">
            <w:proofErr w:type="spellStart"/>
            <w:r>
              <w:t>Справочно</w:t>
            </w:r>
            <w:proofErr w:type="spellEnd"/>
            <w:r>
              <w:t>: инвестиционные расходы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7213" w:rsidTr="00AE787D">
        <w:tc>
          <w:tcPr>
            <w:tcW w:w="5340" w:type="dxa"/>
            <w:gridSpan w:val="3"/>
          </w:tcPr>
          <w:p w:rsidR="00F57213" w:rsidRPr="00F57213" w:rsidRDefault="00F57213" w:rsidP="005A1C36">
            <w:proofErr w:type="spellStart"/>
            <w:r>
              <w:t>Справочно</w:t>
            </w:r>
            <w:proofErr w:type="spellEnd"/>
            <w:r>
              <w:t>: публичные нормативные обязательства</w:t>
            </w:r>
          </w:p>
        </w:tc>
        <w:tc>
          <w:tcPr>
            <w:tcW w:w="1641" w:type="dxa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879FF" w:rsidRDefault="008879FF" w:rsidP="008F6FD8">
      <w:pPr>
        <w:jc w:val="center"/>
        <w:rPr>
          <w:color w:val="000000"/>
          <w:sz w:val="24"/>
          <w:szCs w:val="24"/>
        </w:rPr>
      </w:pPr>
    </w:p>
    <w:p w:rsidR="008879FF" w:rsidRDefault="008879FF" w:rsidP="008F6FD8">
      <w:pPr>
        <w:jc w:val="center"/>
        <w:rPr>
          <w:color w:val="000000"/>
          <w:sz w:val="24"/>
          <w:szCs w:val="24"/>
        </w:rPr>
      </w:pPr>
    </w:p>
    <w:p w:rsidR="004A40F7" w:rsidRDefault="004A40F7" w:rsidP="002F79FD">
      <w:pPr>
        <w:jc w:val="center"/>
        <w:rPr>
          <w:sz w:val="24"/>
          <w:szCs w:val="24"/>
        </w:rPr>
      </w:pPr>
    </w:p>
    <w:p w:rsidR="00AE787D" w:rsidRDefault="00AE787D" w:rsidP="003B1048">
      <w:pPr>
        <w:jc w:val="center"/>
        <w:rPr>
          <w:b/>
          <w:sz w:val="24"/>
          <w:szCs w:val="24"/>
        </w:rPr>
      </w:pPr>
    </w:p>
    <w:p w:rsidR="00081515" w:rsidRPr="00AE787D" w:rsidRDefault="003C5E04" w:rsidP="003B1048">
      <w:pPr>
        <w:jc w:val="center"/>
        <w:rPr>
          <w:b/>
          <w:sz w:val="26"/>
          <w:szCs w:val="26"/>
        </w:rPr>
      </w:pPr>
      <w:r w:rsidRPr="00AE787D">
        <w:rPr>
          <w:b/>
          <w:sz w:val="26"/>
          <w:szCs w:val="26"/>
        </w:rPr>
        <w:t>М</w:t>
      </w:r>
      <w:r w:rsidR="00E11815" w:rsidRPr="00AE787D">
        <w:rPr>
          <w:b/>
          <w:sz w:val="26"/>
          <w:szCs w:val="26"/>
        </w:rPr>
        <w:t>эр</w:t>
      </w:r>
      <w:r w:rsidR="00AE787D" w:rsidRPr="00AE787D">
        <w:rPr>
          <w:b/>
          <w:sz w:val="26"/>
          <w:szCs w:val="26"/>
        </w:rPr>
        <w:t xml:space="preserve"> </w:t>
      </w:r>
      <w:r w:rsidR="00E11815" w:rsidRPr="00AE787D">
        <w:rPr>
          <w:b/>
          <w:sz w:val="26"/>
          <w:szCs w:val="26"/>
        </w:rPr>
        <w:t xml:space="preserve">района </w:t>
      </w:r>
      <w:r w:rsidR="00E11815" w:rsidRPr="00AE787D">
        <w:rPr>
          <w:b/>
          <w:sz w:val="26"/>
          <w:szCs w:val="26"/>
        </w:rPr>
        <w:tab/>
      </w:r>
      <w:bookmarkStart w:id="0" w:name="_GoBack"/>
      <w:bookmarkEnd w:id="0"/>
      <w:r w:rsidR="00E11815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="005A1C36" w:rsidRPr="00AE787D">
        <w:rPr>
          <w:b/>
          <w:sz w:val="26"/>
          <w:szCs w:val="26"/>
        </w:rPr>
        <w:tab/>
      </w:r>
      <w:r w:rsidR="005A1C36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Pr="00AE787D">
        <w:rPr>
          <w:b/>
          <w:sz w:val="26"/>
          <w:szCs w:val="26"/>
        </w:rPr>
        <w:t>М.С. Романов</w:t>
      </w:r>
    </w:p>
    <w:sectPr w:rsidR="00081515" w:rsidRPr="00AE787D" w:rsidSect="00AE787D">
      <w:headerReference w:type="default" r:id="rId8"/>
      <w:footerReference w:type="even" r:id="rId9"/>
      <w:pgSz w:w="16838" w:h="11906" w:orient="landscape" w:code="9"/>
      <w:pgMar w:top="709" w:right="851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1CE" w:rsidRDefault="005C31CE" w:rsidP="00B83DA8">
      <w:r>
        <w:separator/>
      </w:r>
    </w:p>
  </w:endnote>
  <w:endnote w:type="continuationSeparator" w:id="0">
    <w:p w:rsidR="005C31CE" w:rsidRDefault="005C31CE" w:rsidP="00B8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9FF" w:rsidRDefault="008879FF" w:rsidP="00E634D2">
    <w:pPr>
      <w:pStyle w:val="ac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8879FF" w:rsidRDefault="008879FF" w:rsidP="005F170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1CE" w:rsidRDefault="005C31CE" w:rsidP="00B83DA8">
      <w:r>
        <w:separator/>
      </w:r>
    </w:p>
  </w:footnote>
  <w:footnote w:type="continuationSeparator" w:id="0">
    <w:p w:rsidR="005C31CE" w:rsidRDefault="005C31CE" w:rsidP="00B8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9FF" w:rsidRDefault="008879F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6B95"/>
    <w:multiLevelType w:val="hybridMultilevel"/>
    <w:tmpl w:val="DF7403F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47366"/>
    <w:multiLevelType w:val="hybridMultilevel"/>
    <w:tmpl w:val="DE8C3D70"/>
    <w:lvl w:ilvl="0" w:tplc="18CE0068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" w15:restartNumberingAfterBreak="0">
    <w:nsid w:val="0323064F"/>
    <w:multiLevelType w:val="hybridMultilevel"/>
    <w:tmpl w:val="6FD00DC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91127A"/>
    <w:multiLevelType w:val="hybridMultilevel"/>
    <w:tmpl w:val="2B1C3068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042C3B73"/>
    <w:multiLevelType w:val="hybridMultilevel"/>
    <w:tmpl w:val="A54247A6"/>
    <w:lvl w:ilvl="0" w:tplc="24C2AE9E">
      <w:start w:val="1"/>
      <w:numFmt w:val="bullet"/>
      <w:lvlText w:val=""/>
      <w:lvlJc w:val="left"/>
      <w:pPr>
        <w:tabs>
          <w:tab w:val="num" w:pos="709"/>
        </w:tabs>
        <w:ind w:firstLine="709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06552B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C1E7F93"/>
    <w:multiLevelType w:val="multilevel"/>
    <w:tmpl w:val="3EF49A8E"/>
    <w:lvl w:ilvl="0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133E6F2C"/>
    <w:multiLevelType w:val="hybridMultilevel"/>
    <w:tmpl w:val="B27CC30E"/>
    <w:lvl w:ilvl="0" w:tplc="51CEDA08">
      <w:start w:val="1"/>
      <w:numFmt w:val="decimal"/>
      <w:lvlText w:val="%1)"/>
      <w:lvlJc w:val="left"/>
      <w:pPr>
        <w:ind w:left="1498" w:hanging="360"/>
      </w:pPr>
      <w:rPr>
        <w:rFonts w:cs="Times New Roman" w:hint="default"/>
      </w:rPr>
    </w:lvl>
    <w:lvl w:ilvl="1" w:tplc="8CAC3344">
      <w:start w:val="1"/>
      <w:numFmt w:val="decimal"/>
      <w:lvlText w:val="%2."/>
      <w:lvlJc w:val="left"/>
      <w:pPr>
        <w:ind w:left="1590" w:hanging="5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9B6DD5"/>
    <w:multiLevelType w:val="multilevel"/>
    <w:tmpl w:val="74F07CBC"/>
    <w:lvl w:ilvl="0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 w15:restartNumberingAfterBreak="0">
    <w:nsid w:val="1A027EDA"/>
    <w:multiLevelType w:val="singleLevel"/>
    <w:tmpl w:val="78F4B6AE"/>
    <w:lvl w:ilvl="0">
      <w:start w:val="1"/>
      <w:numFmt w:val="decimal"/>
      <w:lvlText w:val="%1)"/>
      <w:legacy w:legacy="1" w:legacySpace="0" w:legacyIndent="41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BF65501"/>
    <w:multiLevelType w:val="hybridMultilevel"/>
    <w:tmpl w:val="B1D236CA"/>
    <w:lvl w:ilvl="0" w:tplc="0419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A91F5E"/>
    <w:multiLevelType w:val="hybridMultilevel"/>
    <w:tmpl w:val="68A61204"/>
    <w:lvl w:ilvl="0" w:tplc="6DE4546C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DC40FC1"/>
    <w:multiLevelType w:val="hybridMultilevel"/>
    <w:tmpl w:val="249E2E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F7EEF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5F342A"/>
    <w:multiLevelType w:val="hybridMultilevel"/>
    <w:tmpl w:val="8E30633A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632EF4"/>
    <w:multiLevelType w:val="hybridMultilevel"/>
    <w:tmpl w:val="03D6988C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750665B"/>
    <w:multiLevelType w:val="hybridMultilevel"/>
    <w:tmpl w:val="EA8A7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12F88"/>
    <w:multiLevelType w:val="hybridMultilevel"/>
    <w:tmpl w:val="F5F8E25C"/>
    <w:lvl w:ilvl="0" w:tplc="DB12F8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214972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9223DA"/>
    <w:multiLevelType w:val="multilevel"/>
    <w:tmpl w:val="AFCCA180"/>
    <w:lvl w:ilvl="0">
      <w:start w:val="1"/>
      <w:numFmt w:val="decimal"/>
      <w:lvlText w:val="%1."/>
      <w:lvlJc w:val="left"/>
      <w:pPr>
        <w:ind w:left="54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3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2160"/>
      </w:pPr>
      <w:rPr>
        <w:rFonts w:cs="Times New Roman" w:hint="default"/>
      </w:rPr>
    </w:lvl>
  </w:abstractNum>
  <w:abstractNum w:abstractNumId="20" w15:restartNumberingAfterBreak="0">
    <w:nsid w:val="3B3A5DBE"/>
    <w:multiLevelType w:val="hybridMultilevel"/>
    <w:tmpl w:val="70A00E7A"/>
    <w:lvl w:ilvl="0" w:tplc="FD789374">
      <w:start w:val="1"/>
      <w:numFmt w:val="decimal"/>
      <w:lvlText w:val="%1."/>
      <w:lvlJc w:val="left"/>
      <w:pPr>
        <w:ind w:left="1651" w:hanging="94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1" w15:restartNumberingAfterBreak="0">
    <w:nsid w:val="3BA74568"/>
    <w:multiLevelType w:val="hybridMultilevel"/>
    <w:tmpl w:val="88D4D1B6"/>
    <w:lvl w:ilvl="0" w:tplc="4BE0574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509FC"/>
    <w:multiLevelType w:val="hybridMultilevel"/>
    <w:tmpl w:val="7A162FD6"/>
    <w:lvl w:ilvl="0" w:tplc="A8263862">
      <w:start w:val="1"/>
      <w:numFmt w:val="decimal"/>
      <w:lvlText w:val="%1)"/>
      <w:lvlJc w:val="left"/>
      <w:pPr>
        <w:ind w:left="7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  <w:rPr>
        <w:rFonts w:cs="Times New Roman"/>
      </w:rPr>
    </w:lvl>
  </w:abstractNum>
  <w:abstractNum w:abstractNumId="23" w15:restartNumberingAfterBreak="0">
    <w:nsid w:val="3EED4BA1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F767D3"/>
    <w:multiLevelType w:val="hybridMultilevel"/>
    <w:tmpl w:val="3A462212"/>
    <w:lvl w:ilvl="0" w:tplc="6D5AB2D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24A5A30"/>
    <w:multiLevelType w:val="hybridMultilevel"/>
    <w:tmpl w:val="58869C6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514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481F044B"/>
    <w:multiLevelType w:val="hybridMultilevel"/>
    <w:tmpl w:val="CE041738"/>
    <w:lvl w:ilvl="0" w:tplc="0419000F">
      <w:start w:val="1"/>
      <w:numFmt w:val="decimal"/>
      <w:lvlText w:val="%1."/>
      <w:lvlJc w:val="left"/>
      <w:pPr>
        <w:ind w:left="948" w:hanging="360"/>
      </w:pPr>
    </w:lvl>
    <w:lvl w:ilvl="1" w:tplc="04190019" w:tentative="1">
      <w:start w:val="1"/>
      <w:numFmt w:val="lowerLetter"/>
      <w:lvlText w:val="%2."/>
      <w:lvlJc w:val="left"/>
      <w:pPr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8" w15:restartNumberingAfterBreak="0">
    <w:nsid w:val="4A53268A"/>
    <w:multiLevelType w:val="hybridMultilevel"/>
    <w:tmpl w:val="64E296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E5FD9"/>
    <w:multiLevelType w:val="hybridMultilevel"/>
    <w:tmpl w:val="A77A86B8"/>
    <w:lvl w:ilvl="0" w:tplc="60C6FD6C">
      <w:start w:val="1"/>
      <w:numFmt w:val="decimal"/>
      <w:lvlText w:val="%1)"/>
      <w:lvlJc w:val="left"/>
      <w:pPr>
        <w:ind w:left="918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  <w:rPr>
        <w:rFonts w:cs="Times New Roman"/>
      </w:rPr>
    </w:lvl>
  </w:abstractNum>
  <w:abstractNum w:abstractNumId="30" w15:restartNumberingAfterBreak="0">
    <w:nsid w:val="4FE660A6"/>
    <w:multiLevelType w:val="multilevel"/>
    <w:tmpl w:val="435469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1" w15:restartNumberingAfterBreak="0">
    <w:nsid w:val="51EA44DD"/>
    <w:multiLevelType w:val="multilevel"/>
    <w:tmpl w:val="8960957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32" w15:restartNumberingAfterBreak="0">
    <w:nsid w:val="57174D1F"/>
    <w:multiLevelType w:val="hybridMultilevel"/>
    <w:tmpl w:val="D4F435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26408A"/>
    <w:multiLevelType w:val="multilevel"/>
    <w:tmpl w:val="6408E91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4" w15:restartNumberingAfterBreak="0">
    <w:nsid w:val="5F620BFD"/>
    <w:multiLevelType w:val="multilevel"/>
    <w:tmpl w:val="74F07CBC"/>
    <w:lvl w:ilvl="0">
      <w:start w:val="1"/>
      <w:numFmt w:val="decimal"/>
      <w:lvlText w:val="%1."/>
      <w:lvlJc w:val="left"/>
      <w:pPr>
        <w:ind w:left="103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5" w15:restartNumberingAfterBreak="0">
    <w:nsid w:val="640A24F7"/>
    <w:multiLevelType w:val="multilevel"/>
    <w:tmpl w:val="A024F8AA"/>
    <w:lvl w:ilvl="0">
      <w:start w:val="1"/>
      <w:numFmt w:val="decimal"/>
      <w:lvlText w:val="%1."/>
      <w:lvlJc w:val="left"/>
      <w:pPr>
        <w:ind w:left="419" w:hanging="419"/>
      </w:pPr>
      <w:rPr>
        <w:rFonts w:eastAsia="Times New Roman" w:cs="Times New Roman" w:hint="default"/>
      </w:rPr>
    </w:lvl>
    <w:lvl w:ilvl="1">
      <w:start w:val="9"/>
      <w:numFmt w:val="decimal"/>
      <w:lvlText w:val="%1.%2."/>
      <w:lvlJc w:val="left"/>
      <w:pPr>
        <w:ind w:left="1004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36" w15:restartNumberingAfterBreak="0">
    <w:nsid w:val="6643520B"/>
    <w:multiLevelType w:val="hybridMultilevel"/>
    <w:tmpl w:val="8904D9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17DDA"/>
    <w:multiLevelType w:val="hybridMultilevel"/>
    <w:tmpl w:val="CEFE65D4"/>
    <w:lvl w:ilvl="0" w:tplc="EE4A44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73F3152"/>
    <w:multiLevelType w:val="hybridMultilevel"/>
    <w:tmpl w:val="3F0C3492"/>
    <w:lvl w:ilvl="0" w:tplc="0419000F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565E7E"/>
    <w:multiLevelType w:val="hybridMultilevel"/>
    <w:tmpl w:val="D3BC8510"/>
    <w:lvl w:ilvl="0" w:tplc="DEECB316">
      <w:start w:val="1"/>
      <w:numFmt w:val="decimal"/>
      <w:lvlText w:val="%1."/>
      <w:lvlJc w:val="left"/>
      <w:pPr>
        <w:ind w:left="208"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0" w15:restartNumberingAfterBreak="0">
    <w:nsid w:val="6EE16AA0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C786210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CEF25CD"/>
    <w:multiLevelType w:val="hybridMultilevel"/>
    <w:tmpl w:val="A5460A4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 w15:restartNumberingAfterBreak="0">
    <w:nsid w:val="7E2F2937"/>
    <w:multiLevelType w:val="multilevel"/>
    <w:tmpl w:val="A86605B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4" w15:restartNumberingAfterBreak="0">
    <w:nsid w:val="7F6807F7"/>
    <w:multiLevelType w:val="hybridMultilevel"/>
    <w:tmpl w:val="371EFC20"/>
    <w:lvl w:ilvl="0" w:tplc="11D47A16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num w:numId="1">
    <w:abstractNumId w:val="20"/>
  </w:num>
  <w:num w:numId="2">
    <w:abstractNumId w:val="19"/>
  </w:num>
  <w:num w:numId="3">
    <w:abstractNumId w:val="30"/>
  </w:num>
  <w:num w:numId="4">
    <w:abstractNumId w:val="13"/>
  </w:num>
  <w:num w:numId="5">
    <w:abstractNumId w:val="18"/>
  </w:num>
  <w:num w:numId="6">
    <w:abstractNumId w:val="40"/>
  </w:num>
  <w:num w:numId="7">
    <w:abstractNumId w:val="23"/>
  </w:num>
  <w:num w:numId="8">
    <w:abstractNumId w:val="41"/>
  </w:num>
  <w:num w:numId="9">
    <w:abstractNumId w:val="11"/>
  </w:num>
  <w:num w:numId="10">
    <w:abstractNumId w:val="12"/>
  </w:num>
  <w:num w:numId="11">
    <w:abstractNumId w:val="6"/>
  </w:num>
  <w:num w:numId="12">
    <w:abstractNumId w:val="7"/>
  </w:num>
  <w:num w:numId="13">
    <w:abstractNumId w:val="42"/>
  </w:num>
  <w:num w:numId="14">
    <w:abstractNumId w:val="26"/>
  </w:num>
  <w:num w:numId="15">
    <w:abstractNumId w:val="26"/>
  </w:num>
  <w:num w:numId="16">
    <w:abstractNumId w:val="5"/>
  </w:num>
  <w:num w:numId="17">
    <w:abstractNumId w:val="22"/>
  </w:num>
  <w:num w:numId="18">
    <w:abstractNumId w:val="43"/>
  </w:num>
  <w:num w:numId="19">
    <w:abstractNumId w:val="2"/>
  </w:num>
  <w:num w:numId="20">
    <w:abstractNumId w:val="29"/>
  </w:num>
  <w:num w:numId="21">
    <w:abstractNumId w:val="8"/>
  </w:num>
  <w:num w:numId="22">
    <w:abstractNumId w:val="24"/>
  </w:num>
  <w:num w:numId="23">
    <w:abstractNumId w:val="31"/>
  </w:num>
  <w:num w:numId="24">
    <w:abstractNumId w:val="38"/>
  </w:num>
  <w:num w:numId="25">
    <w:abstractNumId w:val="37"/>
  </w:num>
  <w:num w:numId="26">
    <w:abstractNumId w:val="17"/>
  </w:num>
  <w:num w:numId="27">
    <w:abstractNumId w:val="39"/>
  </w:num>
  <w:num w:numId="28">
    <w:abstractNumId w:val="28"/>
  </w:num>
  <w:num w:numId="29">
    <w:abstractNumId w:val="3"/>
  </w:num>
  <w:num w:numId="30">
    <w:abstractNumId w:val="4"/>
  </w:num>
  <w:num w:numId="31">
    <w:abstractNumId w:val="10"/>
  </w:num>
  <w:num w:numId="32">
    <w:abstractNumId w:val="25"/>
  </w:num>
  <w:num w:numId="33">
    <w:abstractNumId w:val="15"/>
  </w:num>
  <w:num w:numId="34">
    <w:abstractNumId w:val="36"/>
  </w:num>
  <w:num w:numId="35">
    <w:abstractNumId w:val="32"/>
  </w:num>
  <w:num w:numId="36">
    <w:abstractNumId w:val="9"/>
  </w:num>
  <w:num w:numId="37">
    <w:abstractNumId w:val="14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35"/>
  </w:num>
  <w:num w:numId="42">
    <w:abstractNumId w:val="33"/>
  </w:num>
  <w:num w:numId="43">
    <w:abstractNumId w:val="27"/>
  </w:num>
  <w:num w:numId="44">
    <w:abstractNumId w:val="1"/>
  </w:num>
  <w:num w:numId="45">
    <w:abstractNumId w:val="44"/>
  </w:num>
  <w:num w:numId="46">
    <w:abstractNumId w:val="0"/>
  </w:num>
  <w:num w:numId="47">
    <w:abstractNumId w:val="21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A36"/>
    <w:rsid w:val="000053FD"/>
    <w:rsid w:val="000054F4"/>
    <w:rsid w:val="00015F1B"/>
    <w:rsid w:val="00021F0D"/>
    <w:rsid w:val="00060BA2"/>
    <w:rsid w:val="0006232A"/>
    <w:rsid w:val="000642D9"/>
    <w:rsid w:val="00064C56"/>
    <w:rsid w:val="0007294E"/>
    <w:rsid w:val="00074F2D"/>
    <w:rsid w:val="00081515"/>
    <w:rsid w:val="000A0E79"/>
    <w:rsid w:val="000A535E"/>
    <w:rsid w:val="000B3F48"/>
    <w:rsid w:val="000B60BA"/>
    <w:rsid w:val="000C3233"/>
    <w:rsid w:val="000C346E"/>
    <w:rsid w:val="000C624C"/>
    <w:rsid w:val="000F6410"/>
    <w:rsid w:val="000F76C6"/>
    <w:rsid w:val="0010185F"/>
    <w:rsid w:val="00102D63"/>
    <w:rsid w:val="00105D1B"/>
    <w:rsid w:val="00121722"/>
    <w:rsid w:val="00122276"/>
    <w:rsid w:val="001303E0"/>
    <w:rsid w:val="00132853"/>
    <w:rsid w:val="001335D9"/>
    <w:rsid w:val="0013664E"/>
    <w:rsid w:val="00152C38"/>
    <w:rsid w:val="0015367D"/>
    <w:rsid w:val="0015698D"/>
    <w:rsid w:val="001734B4"/>
    <w:rsid w:val="001770DC"/>
    <w:rsid w:val="00180D7A"/>
    <w:rsid w:val="001A2253"/>
    <w:rsid w:val="001A3678"/>
    <w:rsid w:val="001A71FA"/>
    <w:rsid w:val="001C779E"/>
    <w:rsid w:val="001D255E"/>
    <w:rsid w:val="001F1B69"/>
    <w:rsid w:val="001F2949"/>
    <w:rsid w:val="00226125"/>
    <w:rsid w:val="00227149"/>
    <w:rsid w:val="0022759A"/>
    <w:rsid w:val="00237D56"/>
    <w:rsid w:val="002407DA"/>
    <w:rsid w:val="00240DF5"/>
    <w:rsid w:val="002443D8"/>
    <w:rsid w:val="0025084A"/>
    <w:rsid w:val="0026026E"/>
    <w:rsid w:val="00271F7A"/>
    <w:rsid w:val="0027384F"/>
    <w:rsid w:val="002772FD"/>
    <w:rsid w:val="002822F5"/>
    <w:rsid w:val="002865B3"/>
    <w:rsid w:val="00287104"/>
    <w:rsid w:val="00290817"/>
    <w:rsid w:val="002A4E53"/>
    <w:rsid w:val="002A4E7F"/>
    <w:rsid w:val="002E0F6D"/>
    <w:rsid w:val="002E4054"/>
    <w:rsid w:val="002F02E0"/>
    <w:rsid w:val="002F5192"/>
    <w:rsid w:val="002F79FD"/>
    <w:rsid w:val="0030641C"/>
    <w:rsid w:val="00310D37"/>
    <w:rsid w:val="0031680F"/>
    <w:rsid w:val="0033084F"/>
    <w:rsid w:val="003425BD"/>
    <w:rsid w:val="00356213"/>
    <w:rsid w:val="003568DC"/>
    <w:rsid w:val="00357D67"/>
    <w:rsid w:val="00391EE6"/>
    <w:rsid w:val="003941E9"/>
    <w:rsid w:val="003A3478"/>
    <w:rsid w:val="003B1048"/>
    <w:rsid w:val="003B29F1"/>
    <w:rsid w:val="003B3246"/>
    <w:rsid w:val="003C1DED"/>
    <w:rsid w:val="003C5E04"/>
    <w:rsid w:val="003C6841"/>
    <w:rsid w:val="003E0919"/>
    <w:rsid w:val="003F6437"/>
    <w:rsid w:val="003F7541"/>
    <w:rsid w:val="004117B1"/>
    <w:rsid w:val="004139BA"/>
    <w:rsid w:val="004202CE"/>
    <w:rsid w:val="00431CD0"/>
    <w:rsid w:val="00441725"/>
    <w:rsid w:val="0045557A"/>
    <w:rsid w:val="00465596"/>
    <w:rsid w:val="00476338"/>
    <w:rsid w:val="004816D0"/>
    <w:rsid w:val="00484580"/>
    <w:rsid w:val="0049001A"/>
    <w:rsid w:val="00490A33"/>
    <w:rsid w:val="004A40F7"/>
    <w:rsid w:val="004B1D86"/>
    <w:rsid w:val="004B2BDD"/>
    <w:rsid w:val="004B4F02"/>
    <w:rsid w:val="004C2C85"/>
    <w:rsid w:val="004C434C"/>
    <w:rsid w:val="004C526C"/>
    <w:rsid w:val="004C73B2"/>
    <w:rsid w:val="004C7E90"/>
    <w:rsid w:val="004D3EDD"/>
    <w:rsid w:val="004D4345"/>
    <w:rsid w:val="004E1459"/>
    <w:rsid w:val="004E2DDC"/>
    <w:rsid w:val="00502E7F"/>
    <w:rsid w:val="0050441A"/>
    <w:rsid w:val="00512A39"/>
    <w:rsid w:val="0051674B"/>
    <w:rsid w:val="005273AD"/>
    <w:rsid w:val="0053184F"/>
    <w:rsid w:val="005366FA"/>
    <w:rsid w:val="00540A5B"/>
    <w:rsid w:val="00540C56"/>
    <w:rsid w:val="0055340F"/>
    <w:rsid w:val="00555DAB"/>
    <w:rsid w:val="00561698"/>
    <w:rsid w:val="00566F43"/>
    <w:rsid w:val="005773E4"/>
    <w:rsid w:val="00582C6D"/>
    <w:rsid w:val="00591939"/>
    <w:rsid w:val="00592881"/>
    <w:rsid w:val="005A1C36"/>
    <w:rsid w:val="005A3B4C"/>
    <w:rsid w:val="005A3ED4"/>
    <w:rsid w:val="005B1EC7"/>
    <w:rsid w:val="005B73BF"/>
    <w:rsid w:val="005C05D2"/>
    <w:rsid w:val="005C31CE"/>
    <w:rsid w:val="005C7046"/>
    <w:rsid w:val="005D16FA"/>
    <w:rsid w:val="005D45B2"/>
    <w:rsid w:val="005D71B6"/>
    <w:rsid w:val="005F1701"/>
    <w:rsid w:val="005F37A8"/>
    <w:rsid w:val="00620041"/>
    <w:rsid w:val="00621D51"/>
    <w:rsid w:val="0062571B"/>
    <w:rsid w:val="0062604E"/>
    <w:rsid w:val="006271CF"/>
    <w:rsid w:val="006318F1"/>
    <w:rsid w:val="0063369C"/>
    <w:rsid w:val="006339F7"/>
    <w:rsid w:val="00650E3E"/>
    <w:rsid w:val="00655A5F"/>
    <w:rsid w:val="0065614E"/>
    <w:rsid w:val="00672AD0"/>
    <w:rsid w:val="0067447E"/>
    <w:rsid w:val="00681C03"/>
    <w:rsid w:val="00691B46"/>
    <w:rsid w:val="006A7163"/>
    <w:rsid w:val="006A794B"/>
    <w:rsid w:val="006B04C5"/>
    <w:rsid w:val="006B2165"/>
    <w:rsid w:val="006C2341"/>
    <w:rsid w:val="006C3CF7"/>
    <w:rsid w:val="006C454E"/>
    <w:rsid w:val="006C7A4C"/>
    <w:rsid w:val="006E05D9"/>
    <w:rsid w:val="006E7018"/>
    <w:rsid w:val="00707599"/>
    <w:rsid w:val="00716B57"/>
    <w:rsid w:val="00727C8F"/>
    <w:rsid w:val="007328E9"/>
    <w:rsid w:val="007338DB"/>
    <w:rsid w:val="00741FE2"/>
    <w:rsid w:val="007612C2"/>
    <w:rsid w:val="00761CDB"/>
    <w:rsid w:val="00763FF7"/>
    <w:rsid w:val="00764B18"/>
    <w:rsid w:val="00772EC8"/>
    <w:rsid w:val="0077480A"/>
    <w:rsid w:val="00774F8F"/>
    <w:rsid w:val="00776D6D"/>
    <w:rsid w:val="007803F4"/>
    <w:rsid w:val="0078486A"/>
    <w:rsid w:val="00790B96"/>
    <w:rsid w:val="007918A7"/>
    <w:rsid w:val="007960C2"/>
    <w:rsid w:val="007A6E03"/>
    <w:rsid w:val="007B2EDB"/>
    <w:rsid w:val="007B37D6"/>
    <w:rsid w:val="007C1591"/>
    <w:rsid w:val="007C34BB"/>
    <w:rsid w:val="007D321E"/>
    <w:rsid w:val="007E0105"/>
    <w:rsid w:val="007F31A1"/>
    <w:rsid w:val="00807AB9"/>
    <w:rsid w:val="00811DCE"/>
    <w:rsid w:val="00812C25"/>
    <w:rsid w:val="00813D84"/>
    <w:rsid w:val="008153A8"/>
    <w:rsid w:val="008211A4"/>
    <w:rsid w:val="0083560A"/>
    <w:rsid w:val="008516D5"/>
    <w:rsid w:val="00855654"/>
    <w:rsid w:val="008607D5"/>
    <w:rsid w:val="00871135"/>
    <w:rsid w:val="00871F6D"/>
    <w:rsid w:val="00881897"/>
    <w:rsid w:val="008879FF"/>
    <w:rsid w:val="00891E3F"/>
    <w:rsid w:val="00891F16"/>
    <w:rsid w:val="00892520"/>
    <w:rsid w:val="008A1D71"/>
    <w:rsid w:val="008B0398"/>
    <w:rsid w:val="008B263D"/>
    <w:rsid w:val="008B2C98"/>
    <w:rsid w:val="008C7D10"/>
    <w:rsid w:val="008D2FD6"/>
    <w:rsid w:val="008F6FD8"/>
    <w:rsid w:val="00914269"/>
    <w:rsid w:val="00924461"/>
    <w:rsid w:val="00925133"/>
    <w:rsid w:val="009338F0"/>
    <w:rsid w:val="0094200D"/>
    <w:rsid w:val="00963953"/>
    <w:rsid w:val="00965D00"/>
    <w:rsid w:val="00966AAE"/>
    <w:rsid w:val="009705AD"/>
    <w:rsid w:val="0097121B"/>
    <w:rsid w:val="009855F0"/>
    <w:rsid w:val="009859EC"/>
    <w:rsid w:val="00987A1F"/>
    <w:rsid w:val="00991539"/>
    <w:rsid w:val="0099672A"/>
    <w:rsid w:val="009A3986"/>
    <w:rsid w:val="009B5A57"/>
    <w:rsid w:val="009B719F"/>
    <w:rsid w:val="009C2B5F"/>
    <w:rsid w:val="009D561E"/>
    <w:rsid w:val="009D56E4"/>
    <w:rsid w:val="009D79F5"/>
    <w:rsid w:val="009F0253"/>
    <w:rsid w:val="009F5C75"/>
    <w:rsid w:val="00A00267"/>
    <w:rsid w:val="00A05F51"/>
    <w:rsid w:val="00A12FB1"/>
    <w:rsid w:val="00A259A4"/>
    <w:rsid w:val="00A26819"/>
    <w:rsid w:val="00A40193"/>
    <w:rsid w:val="00A45875"/>
    <w:rsid w:val="00A4646D"/>
    <w:rsid w:val="00A51A78"/>
    <w:rsid w:val="00A51FFC"/>
    <w:rsid w:val="00A626FD"/>
    <w:rsid w:val="00A6411D"/>
    <w:rsid w:val="00A67879"/>
    <w:rsid w:val="00A743D9"/>
    <w:rsid w:val="00A760A9"/>
    <w:rsid w:val="00A76922"/>
    <w:rsid w:val="00A77655"/>
    <w:rsid w:val="00A81329"/>
    <w:rsid w:val="00A822F0"/>
    <w:rsid w:val="00A82359"/>
    <w:rsid w:val="00A8355B"/>
    <w:rsid w:val="00A871C7"/>
    <w:rsid w:val="00AC00B7"/>
    <w:rsid w:val="00AE787D"/>
    <w:rsid w:val="00AF4AD5"/>
    <w:rsid w:val="00B103D7"/>
    <w:rsid w:val="00B11C96"/>
    <w:rsid w:val="00B12275"/>
    <w:rsid w:val="00B1673C"/>
    <w:rsid w:val="00B16CC2"/>
    <w:rsid w:val="00B16E94"/>
    <w:rsid w:val="00B20C88"/>
    <w:rsid w:val="00B20CD3"/>
    <w:rsid w:val="00B41429"/>
    <w:rsid w:val="00B43AA4"/>
    <w:rsid w:val="00B44932"/>
    <w:rsid w:val="00B44A9F"/>
    <w:rsid w:val="00B5302E"/>
    <w:rsid w:val="00B6137E"/>
    <w:rsid w:val="00B74DDB"/>
    <w:rsid w:val="00B83DA8"/>
    <w:rsid w:val="00B90286"/>
    <w:rsid w:val="00B96D47"/>
    <w:rsid w:val="00BA0F20"/>
    <w:rsid w:val="00BB25B8"/>
    <w:rsid w:val="00BC17BF"/>
    <w:rsid w:val="00BC2EA7"/>
    <w:rsid w:val="00BC4A65"/>
    <w:rsid w:val="00BC6C5E"/>
    <w:rsid w:val="00BF0C2D"/>
    <w:rsid w:val="00C22687"/>
    <w:rsid w:val="00C23D47"/>
    <w:rsid w:val="00C25C63"/>
    <w:rsid w:val="00C26707"/>
    <w:rsid w:val="00C333D9"/>
    <w:rsid w:val="00C374ED"/>
    <w:rsid w:val="00C375B1"/>
    <w:rsid w:val="00C37DC7"/>
    <w:rsid w:val="00C65DCA"/>
    <w:rsid w:val="00C7558A"/>
    <w:rsid w:val="00C76506"/>
    <w:rsid w:val="00C769D1"/>
    <w:rsid w:val="00C8523E"/>
    <w:rsid w:val="00C86900"/>
    <w:rsid w:val="00C91E29"/>
    <w:rsid w:val="00C97472"/>
    <w:rsid w:val="00CA5393"/>
    <w:rsid w:val="00CA5C12"/>
    <w:rsid w:val="00CB76A4"/>
    <w:rsid w:val="00CE5459"/>
    <w:rsid w:val="00CF0AA5"/>
    <w:rsid w:val="00CF29D1"/>
    <w:rsid w:val="00D12F71"/>
    <w:rsid w:val="00D250B2"/>
    <w:rsid w:val="00D37215"/>
    <w:rsid w:val="00D44FC7"/>
    <w:rsid w:val="00D46328"/>
    <w:rsid w:val="00D52A36"/>
    <w:rsid w:val="00D65988"/>
    <w:rsid w:val="00DA1692"/>
    <w:rsid w:val="00DA227B"/>
    <w:rsid w:val="00DD3CF9"/>
    <w:rsid w:val="00DE41C4"/>
    <w:rsid w:val="00DF268C"/>
    <w:rsid w:val="00DF3984"/>
    <w:rsid w:val="00E07188"/>
    <w:rsid w:val="00E0742D"/>
    <w:rsid w:val="00E115AF"/>
    <w:rsid w:val="00E11815"/>
    <w:rsid w:val="00E11D2B"/>
    <w:rsid w:val="00E24739"/>
    <w:rsid w:val="00E27001"/>
    <w:rsid w:val="00E3440B"/>
    <w:rsid w:val="00E45D76"/>
    <w:rsid w:val="00E572F6"/>
    <w:rsid w:val="00E634D2"/>
    <w:rsid w:val="00E76546"/>
    <w:rsid w:val="00E81C33"/>
    <w:rsid w:val="00E94C63"/>
    <w:rsid w:val="00EA4512"/>
    <w:rsid w:val="00EB7AFE"/>
    <w:rsid w:val="00EC5F47"/>
    <w:rsid w:val="00ED2FB6"/>
    <w:rsid w:val="00EE18AE"/>
    <w:rsid w:val="00EF197D"/>
    <w:rsid w:val="00EF2829"/>
    <w:rsid w:val="00EF4473"/>
    <w:rsid w:val="00F11294"/>
    <w:rsid w:val="00F134B2"/>
    <w:rsid w:val="00F21500"/>
    <w:rsid w:val="00F25D48"/>
    <w:rsid w:val="00F32E5B"/>
    <w:rsid w:val="00F37D8A"/>
    <w:rsid w:val="00F436B7"/>
    <w:rsid w:val="00F44607"/>
    <w:rsid w:val="00F57213"/>
    <w:rsid w:val="00F64CE5"/>
    <w:rsid w:val="00F66429"/>
    <w:rsid w:val="00F75509"/>
    <w:rsid w:val="00F83873"/>
    <w:rsid w:val="00F85A61"/>
    <w:rsid w:val="00F935A5"/>
    <w:rsid w:val="00FB6B08"/>
    <w:rsid w:val="00FC2B89"/>
    <w:rsid w:val="00FD7A5B"/>
    <w:rsid w:val="00FE448A"/>
    <w:rsid w:val="00FF0168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85D89C2"/>
  <w15:docId w15:val="{A202646E-05CA-428A-ADBB-D434898A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8D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76506"/>
    <w:pPr>
      <w:keepNext/>
      <w:keepLines/>
      <w:widowControl/>
      <w:autoSpaceDE/>
      <w:autoSpaceDN/>
      <w:adjustRightInd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76506"/>
    <w:pPr>
      <w:keepNext/>
      <w:keepLines/>
      <w:widowControl/>
      <w:autoSpaceDE/>
      <w:autoSpaceDN/>
      <w:adjustRightInd/>
      <w:outlineLvl w:val="1"/>
    </w:pPr>
    <w:rPr>
      <w:b/>
      <w:bCs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76506"/>
    <w:pPr>
      <w:keepNext/>
      <w:keepLines/>
      <w:widowControl/>
      <w:autoSpaceDE/>
      <w:autoSpaceDN/>
      <w:adjustRightInd/>
      <w:jc w:val="center"/>
      <w:outlineLvl w:val="2"/>
    </w:pPr>
    <w:rPr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6506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9"/>
    <w:locked/>
    <w:rsid w:val="00C76506"/>
    <w:rPr>
      <w:rFonts w:ascii="Times New Roman" w:hAnsi="Times New Roman" w:cs="Times New Roman"/>
      <w:b/>
      <w:bCs/>
      <w:color w:val="000000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locked/>
    <w:rsid w:val="00C76506"/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a3">
    <w:name w:val="No Spacing"/>
    <w:aliases w:val="письмо"/>
    <w:link w:val="a4"/>
    <w:uiPriority w:val="99"/>
    <w:qFormat/>
    <w:rsid w:val="008211A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4">
    <w:name w:val="Без интервала Знак"/>
    <w:aliases w:val="письмо Знак"/>
    <w:link w:val="a3"/>
    <w:uiPriority w:val="99"/>
    <w:locked/>
    <w:rsid w:val="00C76506"/>
    <w:rPr>
      <w:rFonts w:ascii="Times New Roman" w:hAnsi="Times New Roman"/>
      <w:lang w:val="ru-RU" w:eastAsia="ru-RU" w:bidi="ar-SA"/>
    </w:rPr>
  </w:style>
  <w:style w:type="table" w:styleId="a5">
    <w:name w:val="Table Grid"/>
    <w:basedOn w:val="a1"/>
    <w:uiPriority w:val="59"/>
    <w:rsid w:val="00072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B1D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uiPriority w:val="99"/>
    <w:rsid w:val="00EC5F47"/>
    <w:rPr>
      <w:rFonts w:cs="Times New Roman"/>
      <w:color w:val="0000FF"/>
      <w:u w:val="single"/>
    </w:rPr>
  </w:style>
  <w:style w:type="paragraph" w:customStyle="1" w:styleId="ConsPlusTitle">
    <w:name w:val="ConsPlusTitle"/>
    <w:rsid w:val="003941E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31">
    <w:name w:val="Body Text 3"/>
    <w:basedOn w:val="a"/>
    <w:link w:val="32"/>
    <w:rsid w:val="002F79FD"/>
    <w:pPr>
      <w:widowControl/>
      <w:autoSpaceDE/>
      <w:autoSpaceDN/>
      <w:adjustRightInd/>
      <w:snapToGrid w:val="0"/>
    </w:pPr>
    <w:rPr>
      <w:sz w:val="28"/>
    </w:rPr>
  </w:style>
  <w:style w:type="character" w:customStyle="1" w:styleId="32">
    <w:name w:val="Основной текст 3 Знак"/>
    <w:link w:val="31"/>
    <w:locked/>
    <w:rsid w:val="002F79FD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2F79FD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F79F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F79FD"/>
    <w:pPr>
      <w:widowControl/>
      <w:autoSpaceDE/>
      <w:autoSpaceDN/>
      <w:adjustRightInd/>
      <w:ind w:left="720"/>
      <w:contextualSpacing/>
      <w:jc w:val="both"/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2F79FD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2F79FD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2F79FD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locked/>
    <w:rsid w:val="002F79FD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_"/>
    <w:link w:val="40"/>
    <w:locked/>
    <w:rsid w:val="002F79FD"/>
    <w:rPr>
      <w:rFonts w:cs="Times New Roman"/>
      <w:b/>
      <w:bCs/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F79FD"/>
    <w:pPr>
      <w:shd w:val="clear" w:color="auto" w:fill="FFFFFF"/>
      <w:autoSpaceDE/>
      <w:autoSpaceDN/>
      <w:adjustRightInd/>
      <w:spacing w:before="600" w:after="480" w:line="324" w:lineRule="exact"/>
      <w:jc w:val="center"/>
    </w:pPr>
    <w:rPr>
      <w:rFonts w:ascii="Calibri" w:hAnsi="Calibri"/>
      <w:b/>
      <w:bCs/>
      <w:spacing w:val="3"/>
    </w:rPr>
  </w:style>
  <w:style w:type="character" w:customStyle="1" w:styleId="ae">
    <w:name w:val="Основной текст_"/>
    <w:link w:val="11"/>
    <w:locked/>
    <w:rsid w:val="002F79FD"/>
    <w:rPr>
      <w:rFonts w:cs="Times New Roman"/>
      <w:spacing w:val="2"/>
      <w:shd w:val="clear" w:color="auto" w:fill="FFFFFF"/>
    </w:rPr>
  </w:style>
  <w:style w:type="paragraph" w:customStyle="1" w:styleId="11">
    <w:name w:val="Основной текст1"/>
    <w:basedOn w:val="a"/>
    <w:link w:val="ae"/>
    <w:rsid w:val="002F79FD"/>
    <w:pPr>
      <w:shd w:val="clear" w:color="auto" w:fill="FFFFFF"/>
      <w:autoSpaceDE/>
      <w:autoSpaceDN/>
      <w:adjustRightInd/>
      <w:spacing w:before="240" w:after="600" w:line="328" w:lineRule="exact"/>
      <w:jc w:val="center"/>
    </w:pPr>
    <w:rPr>
      <w:rFonts w:ascii="Calibri" w:hAnsi="Calibri"/>
      <w:spacing w:val="2"/>
    </w:rPr>
  </w:style>
  <w:style w:type="character" w:customStyle="1" w:styleId="10pt">
    <w:name w:val="Основной текст + 10 pt"/>
    <w:aliases w:val="Полужирный,Интервал 0 pt"/>
    <w:uiPriority w:val="99"/>
    <w:rsid w:val="002F79FD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21">
    <w:name w:val="Заголовок №2_"/>
    <w:link w:val="22"/>
    <w:locked/>
    <w:rsid w:val="002F79FD"/>
    <w:rPr>
      <w:rFonts w:cs="Times New Roman"/>
      <w:b/>
      <w:bCs/>
      <w:spacing w:val="3"/>
      <w:shd w:val="clear" w:color="auto" w:fill="FFFFFF"/>
    </w:rPr>
  </w:style>
  <w:style w:type="paragraph" w:customStyle="1" w:styleId="22">
    <w:name w:val="Заголовок №2"/>
    <w:basedOn w:val="a"/>
    <w:link w:val="21"/>
    <w:rsid w:val="002F79FD"/>
    <w:pPr>
      <w:shd w:val="clear" w:color="auto" w:fill="FFFFFF"/>
      <w:autoSpaceDE/>
      <w:autoSpaceDN/>
      <w:adjustRightInd/>
      <w:spacing w:before="600" w:after="600" w:line="324" w:lineRule="exact"/>
      <w:jc w:val="center"/>
      <w:outlineLvl w:val="1"/>
    </w:pPr>
    <w:rPr>
      <w:rFonts w:ascii="Calibri" w:hAnsi="Calibri"/>
      <w:b/>
      <w:bCs/>
      <w:spacing w:val="3"/>
    </w:rPr>
  </w:style>
  <w:style w:type="character" w:customStyle="1" w:styleId="af">
    <w:name w:val="Подпись к таблице_"/>
    <w:link w:val="af0"/>
    <w:locked/>
    <w:rsid w:val="002F79FD"/>
    <w:rPr>
      <w:rFonts w:cs="Times New Roman"/>
      <w:spacing w:val="2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2F79FD"/>
    <w:pPr>
      <w:shd w:val="clear" w:color="auto" w:fill="FFFFFF"/>
      <w:autoSpaceDE/>
      <w:autoSpaceDN/>
      <w:adjustRightInd/>
      <w:spacing w:line="240" w:lineRule="atLeast"/>
      <w:jc w:val="both"/>
    </w:pPr>
    <w:rPr>
      <w:rFonts w:ascii="Calibri" w:hAnsi="Calibri"/>
      <w:spacing w:val="2"/>
    </w:rPr>
  </w:style>
  <w:style w:type="character" w:customStyle="1" w:styleId="100">
    <w:name w:val="Основной текст + 10"/>
    <w:aliases w:val="5 pt,Интервал 0 pt4"/>
    <w:uiPriority w:val="99"/>
    <w:rsid w:val="002F79FD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0pt3">
    <w:name w:val="Основной текст + 10 pt3"/>
    <w:aliases w:val="Интервал 0 pt3"/>
    <w:uiPriority w:val="99"/>
    <w:rsid w:val="002F79FD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paragraph" w:customStyle="1" w:styleId="ConsPlusNormal">
    <w:name w:val="ConsPlusNormal"/>
    <w:rsid w:val="002F79F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1">
    <w:name w:val="Document Map"/>
    <w:basedOn w:val="a"/>
    <w:link w:val="af2"/>
    <w:uiPriority w:val="99"/>
    <w:semiHidden/>
    <w:rsid w:val="002F79FD"/>
    <w:pPr>
      <w:widowControl/>
      <w:autoSpaceDE/>
      <w:autoSpaceDN/>
      <w:adjustRightInd/>
      <w:jc w:val="both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link w:val="af1"/>
    <w:uiPriority w:val="99"/>
    <w:semiHidden/>
    <w:locked/>
    <w:rsid w:val="002F79F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2F79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2F79FD"/>
  </w:style>
  <w:style w:type="paragraph" w:styleId="HTML">
    <w:name w:val="HTML Preformatted"/>
    <w:basedOn w:val="a"/>
    <w:link w:val="HTML0"/>
    <w:rsid w:val="002F7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locked/>
    <w:rsid w:val="002F79FD"/>
    <w:rPr>
      <w:rFonts w:ascii="Courier New" w:hAnsi="Courier New" w:cs="Courier New"/>
    </w:rPr>
  </w:style>
  <w:style w:type="paragraph" w:styleId="af3">
    <w:name w:val="Normal (Web)"/>
    <w:basedOn w:val="a"/>
    <w:rsid w:val="002F79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2">
    <w:name w:val="Сетка таблицы1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rsid w:val="00C76506"/>
    <w:pPr>
      <w:widowControl/>
      <w:autoSpaceDE/>
      <w:autoSpaceDN/>
      <w:adjustRightInd/>
      <w:ind w:firstLine="709"/>
      <w:jc w:val="both"/>
    </w:pPr>
    <w:rPr>
      <w:i/>
      <w:sz w:val="24"/>
    </w:rPr>
  </w:style>
  <w:style w:type="character" w:customStyle="1" w:styleId="af5">
    <w:name w:val="Основной текст с отступом Знак"/>
    <w:link w:val="af4"/>
    <w:uiPriority w:val="99"/>
    <w:locked/>
    <w:rsid w:val="00C76506"/>
    <w:rPr>
      <w:rFonts w:ascii="Times New Roman" w:hAnsi="Times New Roman" w:cs="Times New Roman"/>
      <w:i/>
      <w:sz w:val="24"/>
    </w:rPr>
  </w:style>
  <w:style w:type="paragraph" w:customStyle="1" w:styleId="af6">
    <w:name w:val="Прижатый влево"/>
    <w:basedOn w:val="a"/>
    <w:next w:val="a"/>
    <w:uiPriority w:val="99"/>
    <w:rsid w:val="00C76506"/>
    <w:rPr>
      <w:rFonts w:ascii="Arial" w:hAnsi="Arial" w:cs="Arial"/>
      <w:sz w:val="24"/>
      <w:szCs w:val="24"/>
    </w:rPr>
  </w:style>
  <w:style w:type="character" w:customStyle="1" w:styleId="af7">
    <w:name w:val="Гипертекстовая ссылка"/>
    <w:uiPriority w:val="99"/>
    <w:rsid w:val="00C76506"/>
    <w:rPr>
      <w:rFonts w:cs="Times New Roman"/>
      <w:color w:val="008000"/>
    </w:rPr>
  </w:style>
  <w:style w:type="table" w:customStyle="1" w:styleId="23">
    <w:name w:val="Сетка таблицы2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endnote text"/>
    <w:basedOn w:val="a"/>
    <w:link w:val="af9"/>
    <w:uiPriority w:val="99"/>
    <w:rsid w:val="00C76506"/>
    <w:pPr>
      <w:widowControl/>
      <w:autoSpaceDE/>
      <w:autoSpaceDN/>
      <w:adjustRightInd/>
    </w:pPr>
    <w:rPr>
      <w:rFonts w:cs="Calibri"/>
      <w:lang w:eastAsia="en-US"/>
    </w:rPr>
  </w:style>
  <w:style w:type="character" w:customStyle="1" w:styleId="af9">
    <w:name w:val="Текст концевой сноски Знак"/>
    <w:link w:val="af8"/>
    <w:uiPriority w:val="99"/>
    <w:locked/>
    <w:rsid w:val="00C76506"/>
    <w:rPr>
      <w:rFonts w:ascii="Times New Roman" w:hAnsi="Times New Roman" w:cs="Calibri"/>
      <w:lang w:eastAsia="en-US"/>
    </w:rPr>
  </w:style>
  <w:style w:type="character" w:styleId="afa">
    <w:name w:val="endnote reference"/>
    <w:uiPriority w:val="99"/>
    <w:rsid w:val="00C76506"/>
    <w:rPr>
      <w:rFonts w:cs="Times New Roman"/>
      <w:vertAlign w:val="superscript"/>
    </w:rPr>
  </w:style>
  <w:style w:type="paragraph" w:styleId="afb">
    <w:name w:val="TOC Heading"/>
    <w:basedOn w:val="1"/>
    <w:next w:val="a"/>
    <w:uiPriority w:val="99"/>
    <w:qFormat/>
    <w:rsid w:val="00C76506"/>
    <w:pPr>
      <w:outlineLvl w:val="9"/>
    </w:pPr>
    <w:rPr>
      <w:rFonts w:ascii="Cambria" w:hAnsi="Cambria"/>
      <w:b w:val="0"/>
      <w:color w:val="365F91"/>
      <w:lang w:eastAsia="ru-RU"/>
    </w:rPr>
  </w:style>
  <w:style w:type="character" w:styleId="afc">
    <w:name w:val="Strong"/>
    <w:uiPriority w:val="99"/>
    <w:qFormat/>
    <w:rsid w:val="00C76506"/>
    <w:rPr>
      <w:rFonts w:cs="Times New Roman"/>
      <w:b/>
      <w:bCs/>
    </w:rPr>
  </w:style>
  <w:style w:type="paragraph" w:styleId="afd">
    <w:name w:val="toa heading"/>
    <w:basedOn w:val="a"/>
    <w:next w:val="a"/>
    <w:uiPriority w:val="99"/>
    <w:rsid w:val="00C76506"/>
    <w:pPr>
      <w:widowControl/>
      <w:autoSpaceDE/>
      <w:autoSpaceDN/>
      <w:adjustRightInd/>
      <w:spacing w:before="120"/>
    </w:pPr>
    <w:rPr>
      <w:rFonts w:ascii="Cambria" w:hAnsi="Cambria"/>
      <w:b/>
      <w:bCs/>
      <w:sz w:val="24"/>
      <w:szCs w:val="24"/>
      <w:lang w:eastAsia="en-US"/>
    </w:rPr>
  </w:style>
  <w:style w:type="paragraph" w:customStyle="1" w:styleId="Default">
    <w:name w:val="Default"/>
    <w:uiPriority w:val="99"/>
    <w:rsid w:val="00C7650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0">
    <w:name w:val="Сетка таблицы12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Таблицы (моноширинный)"/>
    <w:basedOn w:val="a"/>
    <w:next w:val="a"/>
    <w:uiPriority w:val="99"/>
    <w:rsid w:val="00C76506"/>
    <w:pPr>
      <w:widowControl/>
      <w:jc w:val="both"/>
    </w:pPr>
    <w:rPr>
      <w:rFonts w:ascii="Courier New" w:hAnsi="Courier New" w:cs="Courier New"/>
      <w:sz w:val="28"/>
      <w:szCs w:val="22"/>
      <w:lang w:eastAsia="en-US"/>
    </w:rPr>
  </w:style>
  <w:style w:type="character" w:styleId="aff">
    <w:name w:val="annotation reference"/>
    <w:uiPriority w:val="99"/>
    <w:rsid w:val="00C76506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rsid w:val="00C76506"/>
    <w:pPr>
      <w:widowControl/>
      <w:autoSpaceDE/>
      <w:autoSpaceDN/>
      <w:adjustRightInd/>
    </w:pPr>
    <w:rPr>
      <w:lang w:eastAsia="en-US"/>
    </w:rPr>
  </w:style>
  <w:style w:type="character" w:customStyle="1" w:styleId="aff1">
    <w:name w:val="Текст примечания Знак"/>
    <w:link w:val="aff0"/>
    <w:uiPriority w:val="99"/>
    <w:locked/>
    <w:rsid w:val="00C76506"/>
    <w:rPr>
      <w:rFonts w:ascii="Times New Roman" w:hAnsi="Times New Roman" w:cs="Times New Roman"/>
      <w:lang w:eastAsia="en-US"/>
    </w:rPr>
  </w:style>
  <w:style w:type="paragraph" w:styleId="aff2">
    <w:name w:val="annotation subject"/>
    <w:basedOn w:val="aff0"/>
    <w:next w:val="aff0"/>
    <w:link w:val="aff3"/>
    <w:uiPriority w:val="99"/>
    <w:rsid w:val="00C76506"/>
    <w:rPr>
      <w:b/>
      <w:bCs/>
    </w:rPr>
  </w:style>
  <w:style w:type="character" w:customStyle="1" w:styleId="aff3">
    <w:name w:val="Тема примечания Знак"/>
    <w:link w:val="aff2"/>
    <w:uiPriority w:val="99"/>
    <w:locked/>
    <w:rsid w:val="00C76506"/>
    <w:rPr>
      <w:rFonts w:ascii="Times New Roman" w:hAnsi="Times New Roman" w:cs="Times New Roman"/>
      <w:b/>
      <w:bCs/>
      <w:lang w:eastAsia="en-US"/>
    </w:rPr>
  </w:style>
  <w:style w:type="paragraph" w:styleId="24">
    <w:name w:val="Body Text Indent 2"/>
    <w:basedOn w:val="a"/>
    <w:link w:val="25"/>
    <w:uiPriority w:val="99"/>
    <w:rsid w:val="00C76506"/>
    <w:pPr>
      <w:widowControl/>
      <w:autoSpaceDE/>
      <w:autoSpaceDN/>
      <w:adjustRightInd/>
      <w:spacing w:after="120" w:line="480" w:lineRule="auto"/>
      <w:ind w:left="283"/>
    </w:pPr>
    <w:rPr>
      <w:sz w:val="28"/>
      <w:szCs w:val="22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C76506"/>
    <w:rPr>
      <w:rFonts w:ascii="Times New Roman" w:hAnsi="Times New Roman" w:cs="Times New Roman"/>
      <w:sz w:val="22"/>
      <w:szCs w:val="22"/>
      <w:lang w:eastAsia="en-US"/>
    </w:rPr>
  </w:style>
  <w:style w:type="paragraph" w:styleId="aff4">
    <w:name w:val="Body Text"/>
    <w:basedOn w:val="a"/>
    <w:link w:val="aff5"/>
    <w:uiPriority w:val="99"/>
    <w:rsid w:val="00C76506"/>
    <w:pPr>
      <w:widowControl/>
      <w:autoSpaceDE/>
      <w:autoSpaceDN/>
      <w:adjustRightInd/>
      <w:spacing w:after="120"/>
    </w:pPr>
    <w:rPr>
      <w:sz w:val="28"/>
      <w:szCs w:val="22"/>
      <w:lang w:eastAsia="en-US"/>
    </w:rPr>
  </w:style>
  <w:style w:type="character" w:customStyle="1" w:styleId="aff5">
    <w:name w:val="Основной текст Знак"/>
    <w:link w:val="aff4"/>
    <w:uiPriority w:val="99"/>
    <w:locked/>
    <w:rsid w:val="00C76506"/>
    <w:rPr>
      <w:rFonts w:ascii="Times New Roman" w:hAnsi="Times New Roman" w:cs="Times New Roman"/>
      <w:sz w:val="22"/>
      <w:szCs w:val="22"/>
      <w:lang w:eastAsia="en-US"/>
    </w:rPr>
  </w:style>
  <w:style w:type="paragraph" w:styleId="33">
    <w:name w:val="Body Text Indent 3"/>
    <w:basedOn w:val="a"/>
    <w:link w:val="34"/>
    <w:uiPriority w:val="99"/>
    <w:rsid w:val="00C76506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34">
    <w:name w:val="Основной текст с отступом 3 Знак"/>
    <w:link w:val="33"/>
    <w:uiPriority w:val="99"/>
    <w:locked/>
    <w:rsid w:val="00C76506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Pa9">
    <w:name w:val="Pa9"/>
    <w:basedOn w:val="Default"/>
    <w:next w:val="Default"/>
    <w:uiPriority w:val="99"/>
    <w:rsid w:val="00C76506"/>
  </w:style>
  <w:style w:type="paragraph" w:styleId="13">
    <w:name w:val="toc 1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  <w:ind w:left="-142" w:firstLine="142"/>
      <w:jc w:val="both"/>
    </w:pPr>
    <w:rPr>
      <w:rFonts w:cs="Calibri"/>
      <w:sz w:val="28"/>
      <w:szCs w:val="22"/>
      <w:lang w:eastAsia="en-US"/>
    </w:rPr>
  </w:style>
  <w:style w:type="paragraph" w:styleId="26">
    <w:name w:val="toc 2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</w:pPr>
    <w:rPr>
      <w:rFonts w:cs="Calibri"/>
      <w:sz w:val="28"/>
      <w:szCs w:val="28"/>
      <w:lang w:eastAsia="en-US"/>
    </w:rPr>
  </w:style>
  <w:style w:type="paragraph" w:styleId="35">
    <w:name w:val="toc 3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  <w:ind w:left="560"/>
    </w:pPr>
    <w:rPr>
      <w:rFonts w:cs="Calibri"/>
      <w:sz w:val="28"/>
      <w:szCs w:val="22"/>
      <w:lang w:eastAsia="en-US"/>
    </w:rPr>
  </w:style>
  <w:style w:type="character" w:customStyle="1" w:styleId="14">
    <w:name w:val="Основной текст Знак1"/>
    <w:uiPriority w:val="99"/>
    <w:rsid w:val="00C76506"/>
    <w:rPr>
      <w:rFonts w:ascii="Times New Roman" w:hAnsi="Times New Roman"/>
      <w:spacing w:val="-10"/>
      <w:sz w:val="29"/>
      <w:shd w:val="clear" w:color="auto" w:fill="FFFFFF"/>
    </w:rPr>
  </w:style>
  <w:style w:type="paragraph" w:styleId="aff6">
    <w:name w:val="Revision"/>
    <w:hidden/>
    <w:uiPriority w:val="99"/>
    <w:semiHidden/>
    <w:rsid w:val="00C76506"/>
    <w:rPr>
      <w:rFonts w:ascii="Times New Roman" w:hAnsi="Times New Roman" w:cs="Calibri"/>
      <w:sz w:val="28"/>
      <w:szCs w:val="22"/>
      <w:lang w:eastAsia="en-US"/>
    </w:rPr>
  </w:style>
  <w:style w:type="paragraph" w:styleId="aff7">
    <w:name w:val="footnote text"/>
    <w:basedOn w:val="a"/>
    <w:link w:val="aff8"/>
    <w:uiPriority w:val="99"/>
    <w:rsid w:val="00C76506"/>
    <w:pPr>
      <w:widowControl/>
      <w:autoSpaceDE/>
      <w:autoSpaceDN/>
      <w:adjustRightInd/>
    </w:pPr>
    <w:rPr>
      <w:rFonts w:cs="Calibri"/>
      <w:lang w:eastAsia="en-US"/>
    </w:rPr>
  </w:style>
  <w:style w:type="character" w:customStyle="1" w:styleId="aff8">
    <w:name w:val="Текст сноски Знак"/>
    <w:link w:val="aff7"/>
    <w:uiPriority w:val="99"/>
    <w:locked/>
    <w:rsid w:val="00C76506"/>
    <w:rPr>
      <w:rFonts w:ascii="Times New Roman" w:hAnsi="Times New Roman" w:cs="Calibri"/>
      <w:lang w:eastAsia="en-US"/>
    </w:rPr>
  </w:style>
  <w:style w:type="character" w:styleId="aff9">
    <w:name w:val="footnote reference"/>
    <w:uiPriority w:val="99"/>
    <w:rsid w:val="00C76506"/>
    <w:rPr>
      <w:rFonts w:cs="Times New Roman"/>
      <w:vertAlign w:val="superscript"/>
    </w:rPr>
  </w:style>
  <w:style w:type="table" w:customStyle="1" w:styleId="36">
    <w:name w:val="Сетка таблицы3"/>
    <w:uiPriority w:val="99"/>
    <w:rsid w:val="00C7650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C7650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Знак"/>
    <w:basedOn w:val="a"/>
    <w:uiPriority w:val="99"/>
    <w:rsid w:val="00C7650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Обычный1"/>
    <w:uiPriority w:val="99"/>
    <w:rsid w:val="00C76506"/>
    <w:rPr>
      <w:rFonts w:ascii="Times New Roman" w:hAnsi="Times New Roman"/>
    </w:rPr>
  </w:style>
  <w:style w:type="paragraph" w:styleId="affb">
    <w:name w:val="Title"/>
    <w:basedOn w:val="a"/>
    <w:link w:val="affc"/>
    <w:uiPriority w:val="99"/>
    <w:qFormat/>
    <w:rsid w:val="00C76506"/>
    <w:pPr>
      <w:widowControl/>
      <w:autoSpaceDE/>
      <w:autoSpaceDN/>
      <w:adjustRightInd/>
      <w:jc w:val="center"/>
    </w:pPr>
    <w:rPr>
      <w:sz w:val="24"/>
    </w:rPr>
  </w:style>
  <w:style w:type="character" w:customStyle="1" w:styleId="affc">
    <w:name w:val="Заголовок Знак"/>
    <w:link w:val="affb"/>
    <w:uiPriority w:val="99"/>
    <w:locked/>
    <w:rsid w:val="00C76506"/>
    <w:rPr>
      <w:rFonts w:ascii="Times New Roman" w:hAnsi="Times New Roman" w:cs="Times New Roman"/>
      <w:sz w:val="24"/>
    </w:rPr>
  </w:style>
  <w:style w:type="character" w:customStyle="1" w:styleId="10pt2">
    <w:name w:val="Основной текст + 10 pt2"/>
    <w:aliases w:val="Полужирный2,Интервал 0 pt2"/>
    <w:uiPriority w:val="99"/>
    <w:rsid w:val="00C76506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/>
    </w:rPr>
  </w:style>
  <w:style w:type="character" w:customStyle="1" w:styleId="10pt1">
    <w:name w:val="Основной текст + 10 pt1"/>
    <w:aliases w:val="Полужирный1,Интервал 0 pt1"/>
    <w:uiPriority w:val="99"/>
    <w:rsid w:val="00C76506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styleId="affd">
    <w:name w:val="page number"/>
    <w:uiPriority w:val="99"/>
    <w:rsid w:val="00F25D48"/>
    <w:rPr>
      <w:rFonts w:cs="Times New Roman"/>
    </w:rPr>
  </w:style>
  <w:style w:type="character" w:customStyle="1" w:styleId="10pt0pt">
    <w:name w:val="Основной текст + 10 pt;Полужирный;Интервал 0 pt"/>
    <w:rsid w:val="00E11815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5pt0pt">
    <w:name w:val="Основной текст + 10;5 pt;Интервал 0 pt"/>
    <w:rsid w:val="00E11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rsid w:val="00E11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86">
    <w:name w:val="p8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7">
    <w:name w:val="p87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9">
    <w:name w:val="p89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0">
    <w:name w:val="p90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1">
    <w:name w:val="p91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2">
    <w:name w:val="p92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3">
    <w:name w:val="p93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4">
    <w:name w:val="p94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5">
    <w:name w:val="p95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6">
    <w:name w:val="p9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7">
    <w:name w:val="p97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8">
    <w:name w:val="p98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9">
    <w:name w:val="p99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a0"/>
    <w:rsid w:val="00E11815"/>
  </w:style>
  <w:style w:type="paragraph" w:customStyle="1" w:styleId="p1">
    <w:name w:val="p1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E11815"/>
  </w:style>
  <w:style w:type="character" w:customStyle="1" w:styleId="16">
    <w:name w:val="Стиль1 Знак"/>
    <w:basedOn w:val="10"/>
    <w:link w:val="17"/>
    <w:locked/>
    <w:rsid w:val="008F6FD8"/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28"/>
      <w:lang w:eastAsia="en-US"/>
    </w:rPr>
  </w:style>
  <w:style w:type="paragraph" w:customStyle="1" w:styleId="17">
    <w:name w:val="Стиль1"/>
    <w:basedOn w:val="1"/>
    <w:link w:val="16"/>
    <w:qFormat/>
    <w:rsid w:val="008F6FD8"/>
    <w:pPr>
      <w:spacing w:before="480" w:line="276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5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25B46-76B5-46CC-BC49-295A7125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23</cp:revision>
  <cp:lastPrinted>2025-06-09T03:31:00Z</cp:lastPrinted>
  <dcterms:created xsi:type="dcterms:W3CDTF">2023-05-04T06:12:00Z</dcterms:created>
  <dcterms:modified xsi:type="dcterms:W3CDTF">2025-06-09T03:33:00Z</dcterms:modified>
</cp:coreProperties>
</file>